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7BD99" w14:textId="77777777" w:rsidR="005743E2" w:rsidRDefault="005743E2" w:rsidP="005743E2">
      <w:pPr>
        <w:pStyle w:val="afe"/>
        <w:rPr>
          <w:noProof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612AF6C4" wp14:editId="393660C2">
            <wp:simplePos x="0" y="0"/>
            <wp:positionH relativeFrom="column">
              <wp:posOffset>2774950</wp:posOffset>
            </wp:positionH>
            <wp:positionV relativeFrom="paragraph">
              <wp:posOffset>-109855</wp:posOffset>
            </wp:positionV>
            <wp:extent cx="558800" cy="69342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693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153CC" w14:textId="77777777" w:rsidR="005743E2" w:rsidRPr="00542D1A" w:rsidRDefault="005743E2" w:rsidP="005743E2">
      <w:pPr>
        <w:pStyle w:val="afe"/>
        <w:rPr>
          <w:noProof/>
        </w:rPr>
      </w:pPr>
    </w:p>
    <w:p w14:paraId="6DA8A24E" w14:textId="77777777" w:rsidR="005743E2" w:rsidRPr="00542D1A" w:rsidRDefault="005743E2" w:rsidP="005743E2">
      <w:pPr>
        <w:pStyle w:val="afe"/>
      </w:pPr>
    </w:p>
    <w:p w14:paraId="79678B6F" w14:textId="77777777" w:rsidR="005743E2" w:rsidRPr="00313AAB" w:rsidRDefault="005743E2" w:rsidP="005743E2">
      <w:pPr>
        <w:pStyle w:val="afe"/>
        <w:rPr>
          <w:rFonts w:ascii="Bookman Old Style" w:hAnsi="Bookman Old Style"/>
          <w:b w:val="0"/>
          <w:szCs w:val="28"/>
        </w:rPr>
      </w:pPr>
      <w:r w:rsidRPr="00313AAB">
        <w:rPr>
          <w:rFonts w:ascii="Bookman Old Style" w:hAnsi="Bookman Old Style"/>
          <w:b w:val="0"/>
          <w:szCs w:val="28"/>
        </w:rPr>
        <w:t>Администрация</w:t>
      </w:r>
    </w:p>
    <w:p w14:paraId="145D2055" w14:textId="77777777" w:rsidR="005743E2" w:rsidRPr="00313AAB" w:rsidRDefault="005743E2" w:rsidP="005743E2">
      <w:pPr>
        <w:jc w:val="center"/>
        <w:rPr>
          <w:rFonts w:ascii="Bookman Old Style" w:hAnsi="Bookman Old Style"/>
          <w:sz w:val="28"/>
          <w:szCs w:val="28"/>
        </w:rPr>
      </w:pPr>
      <w:r w:rsidRPr="00313AAB">
        <w:rPr>
          <w:rFonts w:ascii="Bookman Old Style" w:hAnsi="Bookman Old Style"/>
          <w:sz w:val="28"/>
          <w:szCs w:val="28"/>
        </w:rPr>
        <w:t xml:space="preserve">Большемурашкинского </w:t>
      </w:r>
      <w:proofErr w:type="gramStart"/>
      <w:r w:rsidRPr="00313AAB">
        <w:rPr>
          <w:rFonts w:ascii="Bookman Old Style" w:hAnsi="Bookman Old Style"/>
          <w:sz w:val="28"/>
          <w:szCs w:val="28"/>
        </w:rPr>
        <w:t>муниципального  округа</w:t>
      </w:r>
      <w:proofErr w:type="gramEnd"/>
      <w:r w:rsidRPr="00313AAB">
        <w:rPr>
          <w:rFonts w:ascii="Bookman Old Style" w:hAnsi="Bookman Old Style"/>
          <w:sz w:val="28"/>
          <w:szCs w:val="28"/>
        </w:rPr>
        <w:t xml:space="preserve"> </w:t>
      </w:r>
    </w:p>
    <w:p w14:paraId="53AE0BDC" w14:textId="77777777" w:rsidR="005743E2" w:rsidRPr="001D6985" w:rsidRDefault="005743E2" w:rsidP="005743E2">
      <w:pPr>
        <w:jc w:val="center"/>
        <w:rPr>
          <w:rFonts w:ascii="Bookman Old Style" w:hAnsi="Bookman Old Style"/>
          <w:sz w:val="28"/>
        </w:rPr>
      </w:pPr>
      <w:r w:rsidRPr="00313AAB">
        <w:rPr>
          <w:rFonts w:ascii="Bookman Old Style" w:hAnsi="Bookman Old Style"/>
          <w:sz w:val="28"/>
          <w:szCs w:val="28"/>
        </w:rPr>
        <w:t>Нижегородской области</w:t>
      </w:r>
    </w:p>
    <w:p w14:paraId="5709CC7D" w14:textId="77777777" w:rsidR="005743E2" w:rsidRDefault="005743E2" w:rsidP="005743E2">
      <w:pPr>
        <w:jc w:val="center"/>
        <w:rPr>
          <w:rFonts w:ascii="Bookman Old Style" w:hAnsi="Bookman Old Style"/>
          <w:b/>
          <w:sz w:val="48"/>
          <w:szCs w:val="48"/>
        </w:rPr>
      </w:pPr>
      <w:r>
        <w:rPr>
          <w:rFonts w:ascii="Bookman Old Style" w:hAnsi="Bookman Old Style"/>
          <w:b/>
          <w:sz w:val="48"/>
          <w:szCs w:val="48"/>
        </w:rPr>
        <w:t>РАСПОРЯЖЕНИЕ</w:t>
      </w:r>
    </w:p>
    <w:p w14:paraId="2DF6C1E2" w14:textId="77777777" w:rsidR="005743E2" w:rsidRDefault="005743E2" w:rsidP="005743E2"/>
    <w:p w14:paraId="6E78D936" w14:textId="77777777" w:rsidR="001D629F" w:rsidRDefault="005743E2" w:rsidP="0004466A">
      <w:pPr>
        <w:shd w:val="clear" w:color="auto" w:fill="FFFFFF"/>
        <w:spacing w:before="298" w:after="240"/>
        <w:ind w:left="-567"/>
        <w:rPr>
          <w:b/>
          <w:color w:val="000000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B6AC4B3" wp14:editId="5A08EFB3">
                <wp:simplePos x="0" y="0"/>
                <wp:positionH relativeFrom="column">
                  <wp:posOffset>-342900</wp:posOffset>
                </wp:positionH>
                <wp:positionV relativeFrom="paragraph">
                  <wp:posOffset>62865</wp:posOffset>
                </wp:positionV>
                <wp:extent cx="6553200" cy="0"/>
                <wp:effectExtent l="19050" t="24765" r="19050" b="2286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AB9D7E" id="Прямая соединительная линия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4.95pt" to="48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3E09CB7" wp14:editId="7AE8E787">
                <wp:simplePos x="0" y="0"/>
                <wp:positionH relativeFrom="column">
                  <wp:posOffset>-342900</wp:posOffset>
                </wp:positionH>
                <wp:positionV relativeFrom="paragraph">
                  <wp:posOffset>177165</wp:posOffset>
                </wp:positionV>
                <wp:extent cx="6553200" cy="0"/>
                <wp:effectExtent l="9525" t="5715" r="9525" b="1333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53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8B9004" id="Прямая соединительная линия 1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3.95pt" to="489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"/>
            </w:pict>
          </mc:Fallback>
        </mc:AlternateContent>
      </w:r>
      <w:r>
        <w:rPr>
          <w:color w:val="000000"/>
          <w:sz w:val="28"/>
        </w:rPr>
        <w:t xml:space="preserve">                          </w:t>
      </w:r>
      <w:r w:rsidRPr="005743E2">
        <w:rPr>
          <w:b/>
          <w:color w:val="000000"/>
          <w:sz w:val="28"/>
        </w:rPr>
        <w:t xml:space="preserve"> </w:t>
      </w:r>
    </w:p>
    <w:p w14:paraId="2D31CBDA" w14:textId="76861572" w:rsidR="005743E2" w:rsidRDefault="006D71D1" w:rsidP="006D71D1">
      <w:pPr>
        <w:shd w:val="clear" w:color="auto" w:fill="FFFFFF"/>
        <w:spacing w:before="298" w:after="240"/>
        <w:ind w:left="-567"/>
        <w:rPr>
          <w:color w:val="000000"/>
          <w:sz w:val="28"/>
        </w:rPr>
      </w:pPr>
      <w:r>
        <w:rPr>
          <w:color w:val="000000"/>
          <w:sz w:val="28"/>
        </w:rPr>
        <w:t xml:space="preserve">         </w:t>
      </w:r>
      <w:r w:rsidRPr="006D71D1">
        <w:rPr>
          <w:color w:val="000000"/>
          <w:sz w:val="28"/>
          <w:u w:val="single"/>
        </w:rPr>
        <w:t>17.06.2026</w:t>
      </w:r>
      <w:r>
        <w:rPr>
          <w:color w:val="000000"/>
          <w:sz w:val="28"/>
        </w:rPr>
        <w:t xml:space="preserve">                                      </w:t>
      </w:r>
      <w:r w:rsidR="005743E2">
        <w:rPr>
          <w:color w:val="000000"/>
          <w:sz w:val="28"/>
        </w:rPr>
        <w:t xml:space="preserve">                                                                 </w:t>
      </w:r>
      <w:r w:rsidR="005743E2" w:rsidRPr="006D71D1">
        <w:rPr>
          <w:color w:val="000000"/>
          <w:sz w:val="28"/>
          <w:u w:val="single"/>
        </w:rPr>
        <w:t xml:space="preserve">№ </w:t>
      </w:r>
      <w:r w:rsidRPr="006D71D1">
        <w:rPr>
          <w:color w:val="000000"/>
          <w:sz w:val="28"/>
          <w:u w:val="single"/>
        </w:rPr>
        <w:t>87-р</w:t>
      </w:r>
    </w:p>
    <w:p w14:paraId="6A663EF0" w14:textId="77777777" w:rsidR="00CD2F10" w:rsidRDefault="00CD2F10" w:rsidP="005743E2">
      <w:pPr>
        <w:jc w:val="both"/>
        <w:rPr>
          <w:sz w:val="28"/>
          <w:szCs w:val="28"/>
        </w:rPr>
      </w:pPr>
    </w:p>
    <w:p w14:paraId="6F8967BC" w14:textId="77777777" w:rsidR="00CD2F10" w:rsidRPr="001D6985" w:rsidRDefault="005743E2" w:rsidP="001D6985">
      <w:pPr>
        <w:outlineLvl w:val="0"/>
        <w:rPr>
          <w:bCs/>
          <w:sz w:val="28"/>
          <w:szCs w:val="28"/>
        </w:rPr>
      </w:pPr>
      <w:r w:rsidRPr="001D6985">
        <w:rPr>
          <w:bCs/>
          <w:sz w:val="28"/>
          <w:szCs w:val="28"/>
        </w:rPr>
        <w:t>Об</w:t>
      </w:r>
      <w:r w:rsidR="00CD2F10" w:rsidRPr="001D6985">
        <w:rPr>
          <w:bCs/>
          <w:sz w:val="28"/>
          <w:szCs w:val="28"/>
        </w:rPr>
        <w:t xml:space="preserve"> утверждении Плана мероприятий </w:t>
      </w:r>
    </w:p>
    <w:p w14:paraId="7E8C42CB" w14:textId="77777777" w:rsidR="001D6985" w:rsidRPr="001D6985" w:rsidRDefault="00CD2F10" w:rsidP="001D6985">
      <w:pPr>
        <w:outlineLvl w:val="0"/>
        <w:rPr>
          <w:bCs/>
          <w:iCs/>
          <w:sz w:val="28"/>
          <w:szCs w:val="28"/>
        </w:rPr>
      </w:pPr>
      <w:proofErr w:type="gramStart"/>
      <w:r w:rsidRPr="001D6985">
        <w:rPr>
          <w:bCs/>
          <w:sz w:val="28"/>
          <w:szCs w:val="28"/>
        </w:rPr>
        <w:t>п</w:t>
      </w:r>
      <w:r w:rsidR="005743E2" w:rsidRPr="001D6985">
        <w:rPr>
          <w:bCs/>
          <w:sz w:val="28"/>
          <w:szCs w:val="28"/>
        </w:rPr>
        <w:t xml:space="preserve">о </w:t>
      </w:r>
      <w:r w:rsidR="00B728B6" w:rsidRPr="001D6985">
        <w:rPr>
          <w:bCs/>
          <w:iCs/>
          <w:sz w:val="28"/>
          <w:szCs w:val="28"/>
        </w:rPr>
        <w:t xml:space="preserve"> </w:t>
      </w:r>
      <w:r w:rsidR="0065631B" w:rsidRPr="001D6985">
        <w:rPr>
          <w:bCs/>
          <w:iCs/>
          <w:sz w:val="28"/>
          <w:szCs w:val="28"/>
        </w:rPr>
        <w:t>росту</w:t>
      </w:r>
      <w:proofErr w:type="gramEnd"/>
      <w:r w:rsidR="0065631B" w:rsidRPr="001D6985">
        <w:rPr>
          <w:bCs/>
          <w:iCs/>
          <w:sz w:val="28"/>
          <w:szCs w:val="28"/>
        </w:rPr>
        <w:t xml:space="preserve"> доходов, оптимизации расходов </w:t>
      </w:r>
    </w:p>
    <w:p w14:paraId="10152B3C" w14:textId="77777777" w:rsidR="001D6985" w:rsidRPr="001D6985" w:rsidRDefault="0065631B" w:rsidP="001D6985">
      <w:pPr>
        <w:outlineLvl w:val="0"/>
        <w:rPr>
          <w:bCs/>
          <w:sz w:val="28"/>
          <w:szCs w:val="28"/>
        </w:rPr>
      </w:pPr>
      <w:r w:rsidRPr="001D6985">
        <w:rPr>
          <w:bCs/>
          <w:iCs/>
          <w:sz w:val="28"/>
          <w:szCs w:val="28"/>
        </w:rPr>
        <w:t>и совершенствованию долговой политики</w:t>
      </w:r>
      <w:r w:rsidR="00B728B6" w:rsidRPr="001D6985">
        <w:rPr>
          <w:bCs/>
          <w:sz w:val="28"/>
          <w:szCs w:val="28"/>
        </w:rPr>
        <w:t xml:space="preserve"> </w:t>
      </w:r>
    </w:p>
    <w:p w14:paraId="02CCE5E3" w14:textId="77777777" w:rsidR="001D6985" w:rsidRPr="001D6985" w:rsidRDefault="00B728B6" w:rsidP="001D6985">
      <w:pPr>
        <w:outlineLvl w:val="0"/>
        <w:rPr>
          <w:bCs/>
          <w:sz w:val="28"/>
          <w:szCs w:val="28"/>
        </w:rPr>
      </w:pPr>
      <w:r w:rsidRPr="001D6985">
        <w:rPr>
          <w:bCs/>
          <w:sz w:val="28"/>
          <w:szCs w:val="28"/>
        </w:rPr>
        <w:t xml:space="preserve">Большемурашкинского муниципального округа </w:t>
      </w:r>
    </w:p>
    <w:p w14:paraId="055D7C61" w14:textId="17285EE3" w:rsidR="00B728B6" w:rsidRPr="001D6985" w:rsidRDefault="00B728B6" w:rsidP="001D6985">
      <w:pPr>
        <w:outlineLvl w:val="0"/>
        <w:rPr>
          <w:bCs/>
          <w:sz w:val="28"/>
          <w:szCs w:val="28"/>
        </w:rPr>
      </w:pPr>
      <w:r w:rsidRPr="001D6985">
        <w:rPr>
          <w:bCs/>
          <w:sz w:val="28"/>
          <w:szCs w:val="28"/>
        </w:rPr>
        <w:t>Нижегородской области на 202</w:t>
      </w:r>
      <w:r w:rsidR="0065631B" w:rsidRPr="001D6985">
        <w:rPr>
          <w:bCs/>
          <w:sz w:val="28"/>
          <w:szCs w:val="28"/>
        </w:rPr>
        <w:t>5</w:t>
      </w:r>
      <w:r w:rsidRPr="001D6985">
        <w:rPr>
          <w:bCs/>
          <w:sz w:val="28"/>
          <w:szCs w:val="28"/>
        </w:rPr>
        <w:t>-202</w:t>
      </w:r>
      <w:r w:rsidR="0065631B" w:rsidRPr="001D6985">
        <w:rPr>
          <w:bCs/>
          <w:sz w:val="28"/>
          <w:szCs w:val="28"/>
        </w:rPr>
        <w:t>9</w:t>
      </w:r>
      <w:r w:rsidRPr="001D6985">
        <w:rPr>
          <w:bCs/>
          <w:sz w:val="28"/>
          <w:szCs w:val="28"/>
        </w:rPr>
        <w:t xml:space="preserve"> годы</w:t>
      </w:r>
    </w:p>
    <w:p w14:paraId="6E794A0F" w14:textId="77777777" w:rsidR="005743E2" w:rsidRDefault="005743E2" w:rsidP="001D6985">
      <w:pPr>
        <w:pStyle w:val="ConsPlusNormal"/>
        <w:rPr>
          <w:rFonts w:ascii="Times New Roman" w:hAnsi="Times New Roman"/>
          <w:sz w:val="28"/>
          <w:szCs w:val="28"/>
        </w:rPr>
      </w:pPr>
    </w:p>
    <w:p w14:paraId="3E1B23D3" w14:textId="77777777" w:rsidR="005743E2" w:rsidRDefault="0004466A" w:rsidP="00FC1613">
      <w:pPr>
        <w:jc w:val="both"/>
        <w:rPr>
          <w:sz w:val="28"/>
          <w:szCs w:val="28"/>
        </w:rPr>
      </w:pPr>
      <w:r>
        <w:rPr>
          <w:rStyle w:val="FontStyle26"/>
          <w:sz w:val="28"/>
          <w:szCs w:val="28"/>
        </w:rPr>
        <w:t xml:space="preserve">        В</w:t>
      </w:r>
      <w:r w:rsidR="005743E2">
        <w:rPr>
          <w:sz w:val="28"/>
          <w:szCs w:val="28"/>
        </w:rPr>
        <w:t xml:space="preserve"> целях принятия мер по росту доходного потенциала и оптимизации расходов бюджета </w:t>
      </w:r>
      <w:proofErr w:type="gramStart"/>
      <w:r w:rsidR="005743E2">
        <w:rPr>
          <w:sz w:val="28"/>
          <w:szCs w:val="28"/>
        </w:rPr>
        <w:t>Большемурашкинского  муниципально</w:t>
      </w:r>
      <w:r w:rsidR="001F7FE3">
        <w:rPr>
          <w:sz w:val="28"/>
          <w:szCs w:val="28"/>
        </w:rPr>
        <w:t>г</w:t>
      </w:r>
      <w:r w:rsidR="00136ECB">
        <w:rPr>
          <w:sz w:val="28"/>
          <w:szCs w:val="28"/>
        </w:rPr>
        <w:t>о</w:t>
      </w:r>
      <w:proofErr w:type="gramEnd"/>
      <w:r w:rsidR="00136ECB">
        <w:rPr>
          <w:sz w:val="28"/>
          <w:szCs w:val="28"/>
        </w:rPr>
        <w:t xml:space="preserve"> округа Нижегородской области</w:t>
      </w:r>
      <w:r w:rsidR="00CD2F10">
        <w:rPr>
          <w:sz w:val="28"/>
          <w:szCs w:val="28"/>
        </w:rPr>
        <w:t xml:space="preserve">: </w:t>
      </w:r>
    </w:p>
    <w:p w14:paraId="323A3197" w14:textId="77777777" w:rsidR="005743E2" w:rsidRDefault="005743E2" w:rsidP="00A552B2">
      <w:pPr>
        <w:autoSpaceDE w:val="0"/>
        <w:autoSpaceDN w:val="0"/>
        <w:adjustRightInd w:val="0"/>
        <w:ind w:firstLine="72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План мероприятий по </w:t>
      </w:r>
      <w:r w:rsidR="0065631B">
        <w:rPr>
          <w:sz w:val="28"/>
          <w:szCs w:val="28"/>
        </w:rPr>
        <w:t xml:space="preserve">росту доходов, оптимизации расходов и совершенствованию долговой политики </w:t>
      </w:r>
      <w:proofErr w:type="gramStart"/>
      <w:r>
        <w:rPr>
          <w:sz w:val="28"/>
          <w:szCs w:val="28"/>
        </w:rPr>
        <w:t>Большемурашкинского  муниципального</w:t>
      </w:r>
      <w:proofErr w:type="gramEnd"/>
      <w:r>
        <w:rPr>
          <w:sz w:val="28"/>
          <w:szCs w:val="28"/>
        </w:rPr>
        <w:t xml:space="preserve"> округа Нижегородской области  </w:t>
      </w:r>
      <w:r w:rsidR="0065631B">
        <w:rPr>
          <w:sz w:val="28"/>
          <w:szCs w:val="28"/>
        </w:rPr>
        <w:t xml:space="preserve">на 2025- 2029 годы </w:t>
      </w:r>
      <w:r>
        <w:rPr>
          <w:sz w:val="28"/>
          <w:szCs w:val="28"/>
        </w:rPr>
        <w:t>(далее - План).</w:t>
      </w:r>
    </w:p>
    <w:p w14:paraId="7D8D42D2" w14:textId="77777777" w:rsidR="005743E2" w:rsidRDefault="005743E2" w:rsidP="00A552B2">
      <w:pPr>
        <w:autoSpaceDE w:val="0"/>
        <w:autoSpaceDN w:val="0"/>
        <w:adjustRightInd w:val="0"/>
        <w:ind w:firstLine="72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2.Руководителям структурных подразделений администрации </w:t>
      </w:r>
      <w:proofErr w:type="gramStart"/>
      <w:r>
        <w:rPr>
          <w:sz w:val="28"/>
          <w:szCs w:val="28"/>
        </w:rPr>
        <w:t>Большемурашкинского  округа</w:t>
      </w:r>
      <w:proofErr w:type="gramEnd"/>
      <w:r>
        <w:rPr>
          <w:sz w:val="28"/>
          <w:szCs w:val="28"/>
        </w:rPr>
        <w:t xml:space="preserve"> Нижегородской области (субъектам бюджетного планирования  бюджета муниципального округа) обеспечить </w:t>
      </w:r>
      <w:r w:rsidR="00CD2F10">
        <w:rPr>
          <w:sz w:val="28"/>
          <w:szCs w:val="28"/>
        </w:rPr>
        <w:t xml:space="preserve">исполнение утвержденных </w:t>
      </w:r>
      <w:r>
        <w:rPr>
          <w:sz w:val="28"/>
          <w:szCs w:val="28"/>
        </w:rPr>
        <w:t>Планом</w:t>
      </w:r>
      <w:r w:rsidR="00CD2F10"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>.</w:t>
      </w:r>
    </w:p>
    <w:p w14:paraId="2F4971BE" w14:textId="77777777" w:rsidR="00813720" w:rsidRDefault="003D04DD" w:rsidP="00A552B2">
      <w:pPr>
        <w:autoSpaceDE w:val="0"/>
        <w:autoSpaceDN w:val="0"/>
        <w:adjustRightInd w:val="0"/>
        <w:ind w:firstLine="72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3.</w:t>
      </w:r>
      <w:r w:rsidR="00813720">
        <w:rPr>
          <w:sz w:val="28"/>
          <w:szCs w:val="28"/>
        </w:rPr>
        <w:t>Признать утратившим силу</w:t>
      </w:r>
      <w:r>
        <w:rPr>
          <w:sz w:val="28"/>
          <w:szCs w:val="28"/>
        </w:rPr>
        <w:t xml:space="preserve"> распоряжение администрации Большемурашкинского муниципального округа Нижегородской области</w:t>
      </w:r>
      <w:r w:rsidR="008137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11.12.2025 г. № 167-р «Об утверждении </w:t>
      </w:r>
      <w:r w:rsidRPr="006B46D7">
        <w:rPr>
          <w:sz w:val="28"/>
          <w:szCs w:val="28"/>
        </w:rPr>
        <w:t>План</w:t>
      </w:r>
      <w:r>
        <w:rPr>
          <w:sz w:val="28"/>
          <w:szCs w:val="28"/>
        </w:rPr>
        <w:t>а</w:t>
      </w:r>
      <w:r w:rsidRPr="006B46D7">
        <w:rPr>
          <w:sz w:val="28"/>
          <w:szCs w:val="28"/>
        </w:rPr>
        <w:t xml:space="preserve"> мероприятий по росту доходов, оптимизации расходов и совершенствованию долговой политики </w:t>
      </w:r>
      <w:proofErr w:type="gramStart"/>
      <w:r w:rsidRPr="006B46D7">
        <w:rPr>
          <w:sz w:val="28"/>
          <w:szCs w:val="28"/>
        </w:rPr>
        <w:t>Б</w:t>
      </w:r>
      <w:r>
        <w:rPr>
          <w:sz w:val="28"/>
          <w:szCs w:val="28"/>
        </w:rPr>
        <w:t xml:space="preserve">ольшемурашкинского </w:t>
      </w:r>
      <w:r w:rsidRPr="006B46D7">
        <w:rPr>
          <w:sz w:val="28"/>
          <w:szCs w:val="28"/>
        </w:rPr>
        <w:t xml:space="preserve"> муниципального</w:t>
      </w:r>
      <w:proofErr w:type="gramEnd"/>
      <w:r w:rsidRPr="006B46D7">
        <w:rPr>
          <w:sz w:val="28"/>
          <w:szCs w:val="28"/>
        </w:rPr>
        <w:t xml:space="preserve"> округа Нижегородской области</w:t>
      </w:r>
      <w:r>
        <w:rPr>
          <w:sz w:val="28"/>
          <w:szCs w:val="28"/>
        </w:rPr>
        <w:t>».</w:t>
      </w:r>
      <w:r w:rsidRPr="006B46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F9D5ED1" w14:textId="77777777" w:rsidR="005743E2" w:rsidRDefault="005743E2" w:rsidP="00A55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04DD">
        <w:rPr>
          <w:sz w:val="28"/>
          <w:szCs w:val="28"/>
        </w:rPr>
        <w:t>4</w:t>
      </w:r>
      <w:r>
        <w:rPr>
          <w:sz w:val="28"/>
          <w:szCs w:val="28"/>
        </w:rPr>
        <w:t xml:space="preserve">.Управлению делами администрации Большемурашкинского муниципального округа Нижегородской области обеспечить </w:t>
      </w:r>
      <w:proofErr w:type="gramStart"/>
      <w:r>
        <w:rPr>
          <w:sz w:val="28"/>
          <w:szCs w:val="28"/>
        </w:rPr>
        <w:t xml:space="preserve">размещение </w:t>
      </w:r>
      <w:r>
        <w:rPr>
          <w:bCs/>
          <w:sz w:val="28"/>
          <w:szCs w:val="28"/>
        </w:rPr>
        <w:t xml:space="preserve"> н</w:t>
      </w:r>
      <w:r>
        <w:rPr>
          <w:sz w:val="28"/>
          <w:szCs w:val="28"/>
        </w:rPr>
        <w:t>астоящего</w:t>
      </w:r>
      <w:proofErr w:type="gramEnd"/>
      <w:r>
        <w:rPr>
          <w:sz w:val="28"/>
          <w:szCs w:val="28"/>
        </w:rPr>
        <w:t xml:space="preserve"> распоряжения на официальном сайте администрации Большемурашкинского муниципального округа  Нижегородской области в информационно-телекоммуникационной сети Интернет (</w:t>
      </w:r>
      <w:r>
        <w:rPr>
          <w:sz w:val="28"/>
          <w:szCs w:val="28"/>
          <w:lang w:val="en-US"/>
        </w:rPr>
        <w:t>https</w:t>
      </w:r>
      <w:r>
        <w:rPr>
          <w:sz w:val="28"/>
          <w:szCs w:val="28"/>
        </w:rPr>
        <w:t>://</w:t>
      </w:r>
      <w:proofErr w:type="spellStart"/>
      <w:r>
        <w:rPr>
          <w:sz w:val="28"/>
          <w:szCs w:val="28"/>
          <w:lang w:val="en-US"/>
        </w:rPr>
        <w:t>admbmur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nobl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). </w:t>
      </w:r>
    </w:p>
    <w:p w14:paraId="434B34C5" w14:textId="77777777" w:rsidR="0004466A" w:rsidRDefault="0004466A" w:rsidP="00A55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Настоящее распоряжение распространяется на правоотношения, возникшие с 1 января 2025 г.</w:t>
      </w:r>
    </w:p>
    <w:p w14:paraId="37342FED" w14:textId="77777777" w:rsidR="00115FE2" w:rsidRDefault="005743E2" w:rsidP="00A55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681F6013" w14:textId="77777777" w:rsidR="005743E2" w:rsidRDefault="005743E2" w:rsidP="00A552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71122">
        <w:rPr>
          <w:sz w:val="28"/>
          <w:szCs w:val="28"/>
        </w:rPr>
        <w:t>Г</w:t>
      </w:r>
      <w:r>
        <w:rPr>
          <w:sz w:val="28"/>
          <w:szCs w:val="28"/>
        </w:rPr>
        <w:t>лав</w:t>
      </w:r>
      <w:r w:rsidR="00371122">
        <w:rPr>
          <w:sz w:val="28"/>
          <w:szCs w:val="28"/>
        </w:rPr>
        <w:t>а</w:t>
      </w:r>
      <w:r>
        <w:rPr>
          <w:sz w:val="28"/>
          <w:szCs w:val="28"/>
        </w:rPr>
        <w:t xml:space="preserve"> местного самоуправления                                         </w:t>
      </w:r>
      <w:r w:rsidR="00115FE2">
        <w:rPr>
          <w:sz w:val="28"/>
          <w:szCs w:val="28"/>
        </w:rPr>
        <w:t xml:space="preserve">         </w:t>
      </w:r>
      <w:proofErr w:type="spellStart"/>
      <w:r w:rsidR="00371122">
        <w:rPr>
          <w:sz w:val="28"/>
          <w:szCs w:val="28"/>
        </w:rPr>
        <w:t>Н.А.Беляков</w:t>
      </w:r>
      <w:proofErr w:type="spellEnd"/>
    </w:p>
    <w:p w14:paraId="15D2BC48" w14:textId="77777777" w:rsidR="00823B8F" w:rsidRDefault="00823B8F" w:rsidP="00A552B2">
      <w:pPr>
        <w:jc w:val="both"/>
        <w:rPr>
          <w:sz w:val="28"/>
          <w:szCs w:val="28"/>
        </w:rPr>
        <w:sectPr w:rsidR="00823B8F" w:rsidSect="00823B8F">
          <w:headerReference w:type="default" r:id="rId9"/>
          <w:pgSz w:w="11906" w:h="16838"/>
          <w:pgMar w:top="851" w:right="851" w:bottom="1559" w:left="567" w:header="720" w:footer="720" w:gutter="0"/>
          <w:cols w:space="708"/>
          <w:docGrid w:linePitch="360"/>
        </w:sectPr>
      </w:pPr>
    </w:p>
    <w:p w14:paraId="16B5B5F6" w14:textId="309D18F2" w:rsidR="00A720D8" w:rsidRDefault="00A720D8" w:rsidP="00A552B2">
      <w:pPr>
        <w:jc w:val="both"/>
        <w:rPr>
          <w:sz w:val="28"/>
          <w:szCs w:val="28"/>
        </w:rPr>
      </w:pPr>
    </w:p>
    <w:p w14:paraId="541257E9" w14:textId="77777777" w:rsidR="00A720D8" w:rsidRDefault="00A720D8" w:rsidP="00A552B2">
      <w:pPr>
        <w:jc w:val="both"/>
        <w:rPr>
          <w:sz w:val="28"/>
          <w:szCs w:val="28"/>
        </w:rPr>
      </w:pPr>
    </w:p>
    <w:p w14:paraId="5EC372AA" w14:textId="77777777" w:rsidR="00A720D8" w:rsidRDefault="00A720D8" w:rsidP="00A552B2">
      <w:pPr>
        <w:jc w:val="both"/>
        <w:rPr>
          <w:sz w:val="28"/>
          <w:szCs w:val="28"/>
        </w:rPr>
      </w:pPr>
    </w:p>
    <w:p w14:paraId="0B12C89D" w14:textId="77777777" w:rsidR="00A720D8" w:rsidRDefault="00A720D8" w:rsidP="00A552B2">
      <w:pPr>
        <w:jc w:val="both"/>
        <w:rPr>
          <w:sz w:val="28"/>
          <w:szCs w:val="28"/>
        </w:rPr>
      </w:pPr>
    </w:p>
    <w:p w14:paraId="6AA6F53E" w14:textId="77777777" w:rsidR="00A720D8" w:rsidRDefault="00A720D8" w:rsidP="00A552B2">
      <w:pPr>
        <w:jc w:val="both"/>
        <w:rPr>
          <w:sz w:val="28"/>
          <w:szCs w:val="28"/>
        </w:rPr>
      </w:pPr>
    </w:p>
    <w:p w14:paraId="221B2CEF" w14:textId="77777777" w:rsidR="00A720D8" w:rsidRDefault="00A720D8" w:rsidP="00A552B2">
      <w:pPr>
        <w:jc w:val="both"/>
        <w:rPr>
          <w:sz w:val="28"/>
          <w:szCs w:val="28"/>
        </w:rPr>
      </w:pPr>
    </w:p>
    <w:p w14:paraId="097709FB" w14:textId="77777777" w:rsidR="00820F84" w:rsidRPr="001E08DF" w:rsidRDefault="00820F84" w:rsidP="000F7D35">
      <w:pPr>
        <w:pStyle w:val="Style4"/>
        <w:widowControl/>
        <w:ind w:left="10206"/>
        <w:jc w:val="right"/>
        <w:rPr>
          <w:rStyle w:val="FontStyle26"/>
          <w:sz w:val="24"/>
          <w:szCs w:val="24"/>
        </w:rPr>
      </w:pPr>
      <w:r w:rsidRPr="001E08DF">
        <w:rPr>
          <w:rStyle w:val="FontStyle26"/>
          <w:sz w:val="24"/>
          <w:szCs w:val="24"/>
        </w:rPr>
        <w:t>Утвержден</w:t>
      </w:r>
    </w:p>
    <w:p w14:paraId="36C6895F" w14:textId="77777777" w:rsidR="00820F84" w:rsidRPr="001E08DF" w:rsidRDefault="00820F84" w:rsidP="00820F84">
      <w:pPr>
        <w:pStyle w:val="Style4"/>
        <w:widowControl/>
        <w:ind w:left="10206"/>
        <w:jc w:val="right"/>
        <w:rPr>
          <w:rStyle w:val="FontStyle26"/>
          <w:sz w:val="24"/>
          <w:szCs w:val="24"/>
        </w:rPr>
      </w:pPr>
      <w:r w:rsidRPr="001E08DF">
        <w:rPr>
          <w:rStyle w:val="FontStyle26"/>
          <w:sz w:val="24"/>
          <w:szCs w:val="24"/>
        </w:rPr>
        <w:t xml:space="preserve">распоряжением администрации </w:t>
      </w:r>
    </w:p>
    <w:p w14:paraId="7990DB46" w14:textId="77777777" w:rsidR="0095785A" w:rsidRPr="001E08DF" w:rsidRDefault="0095785A" w:rsidP="000F7D35">
      <w:pPr>
        <w:pStyle w:val="Style4"/>
        <w:widowControl/>
        <w:ind w:left="10206"/>
        <w:jc w:val="right"/>
        <w:rPr>
          <w:rStyle w:val="FontStyle26"/>
          <w:sz w:val="24"/>
          <w:szCs w:val="24"/>
        </w:rPr>
      </w:pPr>
      <w:r w:rsidRPr="001E08DF">
        <w:rPr>
          <w:rStyle w:val="FontStyle26"/>
          <w:sz w:val="24"/>
          <w:szCs w:val="24"/>
        </w:rPr>
        <w:t xml:space="preserve">Большемурашкинского </w:t>
      </w:r>
      <w:r w:rsidR="00DF189D" w:rsidRPr="001E08DF">
        <w:rPr>
          <w:rStyle w:val="FontStyle26"/>
          <w:sz w:val="24"/>
          <w:szCs w:val="24"/>
        </w:rPr>
        <w:t>муниципального</w:t>
      </w:r>
      <w:r w:rsidR="005351BD" w:rsidRPr="001E08DF">
        <w:rPr>
          <w:rStyle w:val="FontStyle26"/>
          <w:sz w:val="24"/>
          <w:szCs w:val="24"/>
        </w:rPr>
        <w:t xml:space="preserve"> округа </w:t>
      </w:r>
      <w:r w:rsidRPr="001E08DF">
        <w:rPr>
          <w:rStyle w:val="FontStyle26"/>
          <w:sz w:val="24"/>
          <w:szCs w:val="24"/>
        </w:rPr>
        <w:t xml:space="preserve">Нижегородской области </w:t>
      </w:r>
    </w:p>
    <w:p w14:paraId="4538FD7F" w14:textId="25F35323" w:rsidR="005351BD" w:rsidRPr="001E08DF" w:rsidRDefault="00820F84" w:rsidP="000F7D35">
      <w:pPr>
        <w:pStyle w:val="Style4"/>
        <w:widowControl/>
        <w:ind w:left="10206"/>
        <w:jc w:val="right"/>
        <w:rPr>
          <w:rStyle w:val="FontStyle26"/>
          <w:sz w:val="24"/>
          <w:szCs w:val="24"/>
        </w:rPr>
      </w:pPr>
      <w:r w:rsidRPr="001E08DF">
        <w:rPr>
          <w:rStyle w:val="FontStyle26"/>
          <w:sz w:val="24"/>
          <w:szCs w:val="24"/>
        </w:rPr>
        <w:t xml:space="preserve">от </w:t>
      </w:r>
      <w:r w:rsidR="00761BEB">
        <w:rPr>
          <w:rStyle w:val="FontStyle26"/>
          <w:sz w:val="24"/>
          <w:szCs w:val="24"/>
        </w:rPr>
        <w:t xml:space="preserve">17.06.2026 </w:t>
      </w:r>
      <w:r w:rsidRPr="001E08DF">
        <w:rPr>
          <w:rStyle w:val="FontStyle26"/>
          <w:sz w:val="24"/>
          <w:szCs w:val="24"/>
        </w:rPr>
        <w:t xml:space="preserve">№ </w:t>
      </w:r>
      <w:r w:rsidR="00761BEB">
        <w:rPr>
          <w:rStyle w:val="FontStyle26"/>
          <w:sz w:val="24"/>
          <w:szCs w:val="24"/>
        </w:rPr>
        <w:t>87-р</w:t>
      </w:r>
    </w:p>
    <w:p w14:paraId="3661CEB9" w14:textId="77777777" w:rsidR="000E1C90" w:rsidRDefault="000E1C90" w:rsidP="000F7D35">
      <w:pPr>
        <w:tabs>
          <w:tab w:val="left" w:pos="11766"/>
        </w:tabs>
        <w:overflowPunct w:val="0"/>
        <w:autoSpaceDE w:val="0"/>
        <w:autoSpaceDN w:val="0"/>
        <w:adjustRightInd w:val="0"/>
        <w:jc w:val="right"/>
        <w:textAlignment w:val="baseline"/>
      </w:pPr>
    </w:p>
    <w:p w14:paraId="61446406" w14:textId="77777777" w:rsidR="00A37828" w:rsidRPr="00A37828" w:rsidRDefault="00A37828" w:rsidP="00B2129D">
      <w:pPr>
        <w:tabs>
          <w:tab w:val="left" w:pos="11766"/>
        </w:tabs>
        <w:overflowPunct w:val="0"/>
        <w:autoSpaceDE w:val="0"/>
        <w:autoSpaceDN w:val="0"/>
        <w:adjustRightInd w:val="0"/>
        <w:textAlignment w:val="baseline"/>
      </w:pPr>
    </w:p>
    <w:p w14:paraId="17BE2BB3" w14:textId="77777777" w:rsidR="00AD0C33" w:rsidRPr="001E08DF" w:rsidRDefault="00AD0C33" w:rsidP="00B2129D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1E08DF">
        <w:rPr>
          <w:b/>
          <w:bCs/>
          <w:color w:val="000000"/>
          <w:sz w:val="28"/>
          <w:szCs w:val="28"/>
        </w:rPr>
        <w:t xml:space="preserve">План мероприятий по росту </w:t>
      </w:r>
      <w:proofErr w:type="gramStart"/>
      <w:r w:rsidRPr="001E08DF">
        <w:rPr>
          <w:b/>
          <w:bCs/>
          <w:color w:val="000000"/>
          <w:sz w:val="28"/>
          <w:szCs w:val="28"/>
        </w:rPr>
        <w:t>доходов ,</w:t>
      </w:r>
      <w:proofErr w:type="gramEnd"/>
      <w:r w:rsidRPr="001E08DF">
        <w:rPr>
          <w:b/>
          <w:bCs/>
          <w:color w:val="000000"/>
          <w:sz w:val="28"/>
          <w:szCs w:val="28"/>
        </w:rPr>
        <w:t xml:space="preserve"> оптимизации расходов и совершенствованию долговой политики </w:t>
      </w:r>
    </w:p>
    <w:p w14:paraId="759F2C9E" w14:textId="77777777" w:rsidR="00415629" w:rsidRPr="001E08DF" w:rsidRDefault="00415629" w:rsidP="00B2129D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bCs/>
          <w:color w:val="000000"/>
          <w:sz w:val="28"/>
          <w:szCs w:val="28"/>
        </w:rPr>
      </w:pPr>
      <w:r w:rsidRPr="001E08DF">
        <w:rPr>
          <w:b/>
          <w:bCs/>
          <w:color w:val="000000"/>
          <w:sz w:val="28"/>
          <w:szCs w:val="28"/>
        </w:rPr>
        <w:t xml:space="preserve">Большемурашкинского </w:t>
      </w:r>
      <w:r w:rsidR="00DF189D" w:rsidRPr="001E08DF">
        <w:rPr>
          <w:b/>
          <w:bCs/>
          <w:color w:val="000000"/>
          <w:sz w:val="28"/>
          <w:szCs w:val="28"/>
        </w:rPr>
        <w:t>муниципального</w:t>
      </w:r>
      <w:r w:rsidR="00F11366" w:rsidRPr="001E08DF">
        <w:rPr>
          <w:b/>
          <w:bCs/>
          <w:color w:val="000000"/>
          <w:sz w:val="28"/>
          <w:szCs w:val="28"/>
        </w:rPr>
        <w:t xml:space="preserve"> округа </w:t>
      </w:r>
      <w:r w:rsidRPr="001E08DF">
        <w:rPr>
          <w:b/>
          <w:bCs/>
          <w:color w:val="000000"/>
          <w:sz w:val="28"/>
          <w:szCs w:val="28"/>
        </w:rPr>
        <w:t>Нижегородской области</w:t>
      </w:r>
    </w:p>
    <w:p w14:paraId="767FAB3F" w14:textId="77777777" w:rsidR="000E1C90" w:rsidRPr="001E08DF" w:rsidRDefault="00415629" w:rsidP="00B2129D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bCs/>
          <w:color w:val="000000"/>
          <w:sz w:val="28"/>
          <w:szCs w:val="28"/>
        </w:rPr>
      </w:pPr>
      <w:proofErr w:type="gramStart"/>
      <w:r w:rsidRPr="001E08DF">
        <w:rPr>
          <w:b/>
          <w:bCs/>
          <w:color w:val="000000"/>
          <w:sz w:val="28"/>
          <w:szCs w:val="28"/>
        </w:rPr>
        <w:t xml:space="preserve">на </w:t>
      </w:r>
      <w:r w:rsidR="000E1C90" w:rsidRPr="001E08DF">
        <w:rPr>
          <w:b/>
          <w:bCs/>
          <w:color w:val="000000"/>
          <w:sz w:val="28"/>
          <w:szCs w:val="28"/>
        </w:rPr>
        <w:t xml:space="preserve"> 20</w:t>
      </w:r>
      <w:r w:rsidR="0042253F" w:rsidRPr="001E08DF">
        <w:rPr>
          <w:b/>
          <w:bCs/>
          <w:color w:val="000000"/>
          <w:sz w:val="28"/>
          <w:szCs w:val="28"/>
        </w:rPr>
        <w:t>2</w:t>
      </w:r>
      <w:r w:rsidR="00AD0C33" w:rsidRPr="001E08DF">
        <w:rPr>
          <w:b/>
          <w:bCs/>
          <w:color w:val="000000"/>
          <w:sz w:val="28"/>
          <w:szCs w:val="28"/>
        </w:rPr>
        <w:t>5</w:t>
      </w:r>
      <w:proofErr w:type="gramEnd"/>
      <w:r w:rsidR="000E1C90" w:rsidRPr="001E08DF">
        <w:rPr>
          <w:b/>
          <w:bCs/>
          <w:color w:val="000000"/>
          <w:sz w:val="28"/>
          <w:szCs w:val="28"/>
        </w:rPr>
        <w:t>–20</w:t>
      </w:r>
      <w:r w:rsidR="00040FA0" w:rsidRPr="001E08DF">
        <w:rPr>
          <w:b/>
          <w:bCs/>
          <w:color w:val="000000"/>
          <w:sz w:val="28"/>
          <w:szCs w:val="28"/>
        </w:rPr>
        <w:t>2</w:t>
      </w:r>
      <w:r w:rsidR="00AD0C33" w:rsidRPr="001E08DF">
        <w:rPr>
          <w:b/>
          <w:bCs/>
          <w:color w:val="000000"/>
          <w:sz w:val="28"/>
          <w:szCs w:val="28"/>
        </w:rPr>
        <w:t>9</w:t>
      </w:r>
      <w:r w:rsidR="000E1C90" w:rsidRPr="001E08DF">
        <w:rPr>
          <w:b/>
          <w:bCs/>
          <w:color w:val="000000"/>
          <w:sz w:val="28"/>
          <w:szCs w:val="28"/>
        </w:rPr>
        <w:t xml:space="preserve"> годы</w:t>
      </w:r>
    </w:p>
    <w:p w14:paraId="1AD987D9" w14:textId="77777777" w:rsidR="00580B7F" w:rsidRPr="00512F1F" w:rsidRDefault="00580B7F" w:rsidP="00580B7F">
      <w:pPr>
        <w:pStyle w:val="affa"/>
      </w:pPr>
    </w:p>
    <w:tbl>
      <w:tblPr>
        <w:tblW w:w="140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2834"/>
        <w:gridCol w:w="1323"/>
        <w:gridCol w:w="1392"/>
        <w:gridCol w:w="1555"/>
        <w:gridCol w:w="1132"/>
        <w:gridCol w:w="1202"/>
        <w:gridCol w:w="993"/>
        <w:gridCol w:w="994"/>
        <w:gridCol w:w="970"/>
        <w:gridCol w:w="961"/>
        <w:gridCol w:w="9"/>
      </w:tblGrid>
      <w:tr w:rsidR="00727A4E" w:rsidRPr="00580B7F" w14:paraId="04DC23F2" w14:textId="77777777" w:rsidTr="00B97D3B">
        <w:trPr>
          <w:trHeight w:val="519"/>
          <w:tblHeader/>
          <w:jc w:val="center"/>
        </w:trPr>
        <w:tc>
          <w:tcPr>
            <w:tcW w:w="703" w:type="dxa"/>
            <w:vMerge w:val="restart"/>
            <w:vAlign w:val="center"/>
          </w:tcPr>
          <w:p w14:paraId="263D6254" w14:textId="77777777" w:rsidR="00727A4E" w:rsidRPr="00580B7F" w:rsidRDefault="00727A4E" w:rsidP="00EF09EB">
            <w:pPr>
              <w:pStyle w:val="a9"/>
              <w:ind w:right="-2936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№ </w:t>
            </w:r>
          </w:p>
          <w:p w14:paraId="1BF209D5" w14:textId="77777777" w:rsidR="00727A4E" w:rsidRPr="00580B7F" w:rsidRDefault="00727A4E" w:rsidP="00EF09EB">
            <w:pPr>
              <w:pStyle w:val="a9"/>
              <w:ind w:right="-2936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4" w:type="dxa"/>
            <w:vMerge w:val="restart"/>
            <w:vAlign w:val="center"/>
          </w:tcPr>
          <w:p w14:paraId="2F6FF7A3" w14:textId="77777777" w:rsidR="00727A4E" w:rsidRPr="00580B7F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23" w:type="dxa"/>
            <w:vMerge w:val="restart"/>
            <w:vAlign w:val="center"/>
          </w:tcPr>
          <w:p w14:paraId="757BF816" w14:textId="77777777" w:rsidR="00727A4E" w:rsidRPr="00580B7F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392" w:type="dxa"/>
            <w:vMerge w:val="restart"/>
            <w:vAlign w:val="center"/>
          </w:tcPr>
          <w:p w14:paraId="2FE955F6" w14:textId="77777777" w:rsidR="00727A4E" w:rsidRPr="00580B7F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555" w:type="dxa"/>
            <w:vMerge w:val="restart"/>
            <w:vAlign w:val="center"/>
          </w:tcPr>
          <w:p w14:paraId="25937C7C" w14:textId="77777777" w:rsidR="00727A4E" w:rsidRPr="00580B7F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6261" w:type="dxa"/>
            <w:gridSpan w:val="7"/>
          </w:tcPr>
          <w:p w14:paraId="261B6AC7" w14:textId="77777777" w:rsidR="00727A4E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целевого показателя</w:t>
            </w:r>
          </w:p>
        </w:tc>
      </w:tr>
      <w:tr w:rsidR="00727A4E" w:rsidRPr="00580B7F" w14:paraId="4F80D78D" w14:textId="77777777" w:rsidTr="00B97D3B">
        <w:trPr>
          <w:trHeight w:val="2551"/>
          <w:tblHeader/>
          <w:jc w:val="center"/>
        </w:trPr>
        <w:tc>
          <w:tcPr>
            <w:tcW w:w="703" w:type="dxa"/>
            <w:vMerge/>
            <w:vAlign w:val="center"/>
          </w:tcPr>
          <w:p w14:paraId="0C5BB19D" w14:textId="77777777" w:rsidR="00727A4E" w:rsidRPr="00580B7F" w:rsidRDefault="00727A4E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vMerge/>
            <w:vAlign w:val="center"/>
          </w:tcPr>
          <w:p w14:paraId="34B99E71" w14:textId="77777777" w:rsidR="00727A4E" w:rsidRPr="00580B7F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3" w:type="dxa"/>
            <w:vMerge/>
            <w:vAlign w:val="center"/>
          </w:tcPr>
          <w:p w14:paraId="500016B0" w14:textId="77777777" w:rsidR="00727A4E" w:rsidRPr="00580B7F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vAlign w:val="center"/>
          </w:tcPr>
          <w:p w14:paraId="2E733C46" w14:textId="77777777" w:rsidR="00727A4E" w:rsidRPr="00580B7F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  <w:vMerge/>
            <w:vAlign w:val="center"/>
          </w:tcPr>
          <w:p w14:paraId="15DC1735" w14:textId="77777777" w:rsidR="00727A4E" w:rsidRPr="00580B7F" w:rsidRDefault="00727A4E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  <w:vAlign w:val="center"/>
          </w:tcPr>
          <w:p w14:paraId="37731490" w14:textId="77777777" w:rsidR="00727A4E" w:rsidRPr="00580B7F" w:rsidRDefault="00727A4E" w:rsidP="00724E96">
            <w:pPr>
              <w:pStyle w:val="a9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2025 год </w:t>
            </w:r>
          </w:p>
        </w:tc>
        <w:tc>
          <w:tcPr>
            <w:tcW w:w="1202" w:type="dxa"/>
            <w:vAlign w:val="center"/>
          </w:tcPr>
          <w:p w14:paraId="54E896A7" w14:textId="77777777" w:rsidR="00727A4E" w:rsidRPr="00580B7F" w:rsidRDefault="00727A4E" w:rsidP="006C69F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Оптимизация учтена в бюджете на 2026 год</w:t>
            </w:r>
          </w:p>
        </w:tc>
        <w:tc>
          <w:tcPr>
            <w:tcW w:w="993" w:type="dxa"/>
            <w:vAlign w:val="center"/>
          </w:tcPr>
          <w:p w14:paraId="79E8634D" w14:textId="77777777" w:rsidR="00727A4E" w:rsidRDefault="00727A4E" w:rsidP="00EF09E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Бюджетный эффектна 2026</w:t>
            </w:r>
          </w:p>
          <w:p w14:paraId="63366A9F" w14:textId="77777777" w:rsidR="00727A4E" w:rsidRPr="00580B7F" w:rsidRDefault="00727A4E" w:rsidP="00EF09E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94" w:type="dxa"/>
            <w:vAlign w:val="center"/>
          </w:tcPr>
          <w:p w14:paraId="39A53419" w14:textId="77777777" w:rsidR="00727A4E" w:rsidRDefault="00727A4E" w:rsidP="009B6B1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2027</w:t>
            </w:r>
          </w:p>
          <w:p w14:paraId="11CC70DC" w14:textId="77777777" w:rsidR="00727A4E" w:rsidRPr="00580B7F" w:rsidRDefault="00727A4E" w:rsidP="009B6B1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70" w:type="dxa"/>
            <w:vAlign w:val="center"/>
          </w:tcPr>
          <w:p w14:paraId="6B12703A" w14:textId="77777777" w:rsidR="00727A4E" w:rsidRDefault="00727A4E" w:rsidP="009B6B1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2028</w:t>
            </w:r>
          </w:p>
          <w:p w14:paraId="3D6845C6" w14:textId="77777777" w:rsidR="00727A4E" w:rsidRPr="00580B7F" w:rsidRDefault="00727A4E" w:rsidP="009B6B1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970" w:type="dxa"/>
            <w:gridSpan w:val="2"/>
            <w:vAlign w:val="center"/>
          </w:tcPr>
          <w:p w14:paraId="64499B90" w14:textId="77777777" w:rsidR="00727A4E" w:rsidRDefault="00727A4E" w:rsidP="009B6B1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2029</w:t>
            </w:r>
          </w:p>
          <w:p w14:paraId="76E1CCF5" w14:textId="77777777" w:rsidR="00727A4E" w:rsidRPr="00580B7F" w:rsidRDefault="00727A4E" w:rsidP="009B6B1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</w:tr>
      <w:tr w:rsidR="00727A4E" w:rsidRPr="00580B7F" w14:paraId="46F25949" w14:textId="77777777" w:rsidTr="00B97D3B">
        <w:trPr>
          <w:gridAfter w:val="1"/>
          <w:wAfter w:w="9" w:type="dxa"/>
          <w:jc w:val="center"/>
        </w:trPr>
        <w:tc>
          <w:tcPr>
            <w:tcW w:w="703" w:type="dxa"/>
            <w:vAlign w:val="center"/>
          </w:tcPr>
          <w:p w14:paraId="1CDA2281" w14:textId="77777777" w:rsidR="00727A4E" w:rsidRPr="00E95E0D" w:rsidRDefault="00727A4E" w:rsidP="00E40D4D">
            <w:pPr>
              <w:pStyle w:val="a9"/>
              <w:numPr>
                <w:ilvl w:val="0"/>
                <w:numId w:val="31"/>
              </w:numPr>
              <w:spacing w:after="120"/>
              <w:ind w:left="0" w:firstLine="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356" w:type="dxa"/>
            <w:gridSpan w:val="10"/>
          </w:tcPr>
          <w:p w14:paraId="776A6003" w14:textId="77777777" w:rsidR="00727A4E" w:rsidRPr="00E95E0D" w:rsidRDefault="00A05F00" w:rsidP="00A05F00">
            <w:pPr>
              <w:pStyle w:val="a9"/>
              <w:spacing w:after="12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E95E0D">
              <w:rPr>
                <w:rFonts w:ascii="Times New Roman" w:hAnsi="Times New Roman"/>
                <w:b/>
                <w:sz w:val="24"/>
                <w:szCs w:val="24"/>
              </w:rPr>
              <w:t xml:space="preserve">1. </w:t>
            </w:r>
            <w:r w:rsidR="00E95E0D" w:rsidRPr="00E95E0D">
              <w:rPr>
                <w:rFonts w:ascii="Times New Roman" w:hAnsi="Times New Roman"/>
                <w:b/>
                <w:sz w:val="24"/>
                <w:szCs w:val="24"/>
              </w:rPr>
              <w:t>Мероприятия по росту доходного потенциала</w:t>
            </w:r>
          </w:p>
        </w:tc>
      </w:tr>
      <w:tr w:rsidR="00727A4E" w:rsidRPr="00580B7F" w14:paraId="367A06CC" w14:textId="77777777" w:rsidTr="00B97D3B">
        <w:trPr>
          <w:trHeight w:val="822"/>
          <w:jc w:val="center"/>
        </w:trPr>
        <w:tc>
          <w:tcPr>
            <w:tcW w:w="703" w:type="dxa"/>
          </w:tcPr>
          <w:p w14:paraId="5A582BA5" w14:textId="77777777" w:rsidR="00727A4E" w:rsidRPr="00580B7F" w:rsidRDefault="00727A4E" w:rsidP="008D7C70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2834" w:type="dxa"/>
          </w:tcPr>
          <w:p w14:paraId="038F48E3" w14:textId="77777777" w:rsidR="00727A4E" w:rsidRPr="00580B7F" w:rsidRDefault="00727A4E" w:rsidP="00B0340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1E2FFB">
              <w:rPr>
                <w:rStyle w:val="FontStyle28"/>
                <w:sz w:val="24"/>
                <w:szCs w:val="24"/>
              </w:rPr>
              <w:t xml:space="preserve">Проведение оценки эффективности </w:t>
            </w:r>
            <w:r>
              <w:rPr>
                <w:rStyle w:val="FontStyle28"/>
                <w:sz w:val="24"/>
                <w:szCs w:val="24"/>
              </w:rPr>
              <w:t xml:space="preserve">предоставления </w:t>
            </w:r>
            <w:r w:rsidRPr="001E2FFB">
              <w:rPr>
                <w:rStyle w:val="FontStyle28"/>
                <w:sz w:val="24"/>
                <w:szCs w:val="24"/>
              </w:rPr>
              <w:t xml:space="preserve">налоговых </w:t>
            </w:r>
            <w:r>
              <w:rPr>
                <w:rStyle w:val="FontStyle28"/>
                <w:sz w:val="24"/>
                <w:szCs w:val="24"/>
              </w:rPr>
              <w:t xml:space="preserve">льгот </w:t>
            </w:r>
            <w:r w:rsidRPr="001E2FFB">
              <w:rPr>
                <w:rStyle w:val="FontStyle28"/>
                <w:sz w:val="24"/>
                <w:szCs w:val="24"/>
              </w:rPr>
              <w:t xml:space="preserve">в соответствии с </w:t>
            </w:r>
            <w:r w:rsidRPr="001E2FFB">
              <w:rPr>
                <w:rStyle w:val="FontStyle28"/>
                <w:sz w:val="24"/>
                <w:szCs w:val="24"/>
              </w:rPr>
              <w:lastRenderedPageBreak/>
              <w:t xml:space="preserve">Порядком формирования перечня налоговых расходов </w:t>
            </w:r>
            <w:r>
              <w:rPr>
                <w:rStyle w:val="FontStyle28"/>
                <w:sz w:val="24"/>
                <w:szCs w:val="24"/>
              </w:rPr>
              <w:t xml:space="preserve">и оценкой налоговых расходов, утвержденным постановлением администрации Большемурашкинского </w:t>
            </w:r>
            <w:r w:rsidRPr="001E2FFB">
              <w:rPr>
                <w:rStyle w:val="FontStyle28"/>
                <w:sz w:val="24"/>
                <w:szCs w:val="24"/>
              </w:rPr>
              <w:t xml:space="preserve">муниципального округа </w:t>
            </w:r>
            <w:r>
              <w:rPr>
                <w:rStyle w:val="FontStyle28"/>
                <w:sz w:val="24"/>
                <w:szCs w:val="24"/>
              </w:rPr>
              <w:t>от 20.10.2022 г. № 474</w:t>
            </w:r>
          </w:p>
        </w:tc>
        <w:tc>
          <w:tcPr>
            <w:tcW w:w="1323" w:type="dxa"/>
          </w:tcPr>
          <w:p w14:paraId="2AEBEE2E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Финансовое управление администр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ации Большемурашкинского муниципального округа Нижегородской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области( далее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-Финансовое управление)</w:t>
            </w:r>
          </w:p>
        </w:tc>
        <w:tc>
          <w:tcPr>
            <w:tcW w:w="1392" w:type="dxa"/>
          </w:tcPr>
          <w:p w14:paraId="381D19A7" w14:textId="77777777" w:rsidR="00727A4E" w:rsidRDefault="00727A4E" w:rsidP="00207E41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Ежегодно</w:t>
            </w:r>
          </w:p>
          <w:p w14:paraId="4F6DE552" w14:textId="77777777" w:rsidR="00727A4E" w:rsidRPr="00580B7F" w:rsidRDefault="00727A4E" w:rsidP="00207E41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60369D5" w14:textId="77777777" w:rsidR="00727A4E" w:rsidRPr="00580B7F" w:rsidRDefault="002E4042" w:rsidP="00506263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1132" w:type="dxa"/>
          </w:tcPr>
          <w:p w14:paraId="0BFFF190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4E2EB57" w14:textId="77777777" w:rsidR="00727A4E" w:rsidRPr="00580B7F" w:rsidRDefault="00727A4E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06B5421" w14:textId="77777777" w:rsidR="00727A4E" w:rsidRPr="00580B7F" w:rsidRDefault="00727A4E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08742A3" w14:textId="77777777" w:rsidR="00727A4E" w:rsidRPr="00580B7F" w:rsidRDefault="00727A4E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14:paraId="10146074" w14:textId="77777777" w:rsidR="00727A4E" w:rsidRPr="00580B7F" w:rsidRDefault="00727A4E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14:paraId="78C4F1B8" w14:textId="77777777" w:rsidR="00727A4E" w:rsidRPr="00580B7F" w:rsidRDefault="00727A4E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A4E" w:rsidRPr="00580B7F" w14:paraId="3C18E3E1" w14:textId="77777777" w:rsidTr="00B97D3B">
        <w:trPr>
          <w:trHeight w:val="687"/>
          <w:jc w:val="center"/>
        </w:trPr>
        <w:tc>
          <w:tcPr>
            <w:tcW w:w="703" w:type="dxa"/>
          </w:tcPr>
          <w:p w14:paraId="026389C5" w14:textId="77777777" w:rsidR="00727A4E" w:rsidRPr="00580B7F" w:rsidRDefault="00727A4E" w:rsidP="00D62BAF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2834" w:type="dxa"/>
          </w:tcPr>
          <w:p w14:paraId="3FA8ECE2" w14:textId="77777777" w:rsidR="00727A4E" w:rsidRPr="00CC41CE" w:rsidRDefault="00727A4E" w:rsidP="00CC41CE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CC41CE">
              <w:rPr>
                <w:rFonts w:ascii="Times New Roman" w:hAnsi="Times New Roman"/>
                <w:sz w:val="24"/>
                <w:szCs w:val="24"/>
              </w:rPr>
              <w:t>Осуществление межведомственной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комиссии взаимодействия работы</w:t>
            </w:r>
            <w:r w:rsidRPr="00CC41CE">
              <w:rPr>
                <w:rFonts w:ascii="Times New Roman" w:hAnsi="Times New Roman"/>
                <w:sz w:val="24"/>
                <w:szCs w:val="24"/>
              </w:rPr>
              <w:t xml:space="preserve"> органов местного самоуправления Большемурашкинского муниципального округа, Управления Федеральной налоговой службы по </w:t>
            </w:r>
            <w:r w:rsidRPr="00CC41CE">
              <w:rPr>
                <w:rFonts w:ascii="Times New Roman" w:hAnsi="Times New Roman"/>
                <w:sz w:val="24"/>
                <w:szCs w:val="24"/>
              </w:rPr>
              <w:lastRenderedPageBreak/>
              <w:t>Нижегородской области, Управления Федеральной службы судебных приставов по Нижегородской области по выполнению мероприятий, направленной на повышение собираемости налоговых платежей, повышение уровня заработной платы в хозяйствующих субъектах, осуществляющих деятельность на территории Большемурашкинского муниципального округа предотвращение выплаты «теневой» заработной платы</w:t>
            </w:r>
          </w:p>
        </w:tc>
        <w:tc>
          <w:tcPr>
            <w:tcW w:w="1323" w:type="dxa"/>
          </w:tcPr>
          <w:p w14:paraId="4E947B49" w14:textId="77777777" w:rsidR="00727A4E" w:rsidRPr="002D2AC2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2D2AC2">
              <w:rPr>
                <w:rFonts w:ascii="Times New Roman" w:hAnsi="Times New Roman"/>
                <w:sz w:val="24"/>
                <w:szCs w:val="24"/>
              </w:rPr>
              <w:lastRenderedPageBreak/>
              <w:t>КУЭ, Финансовое управление</w:t>
            </w:r>
          </w:p>
        </w:tc>
        <w:tc>
          <w:tcPr>
            <w:tcW w:w="1392" w:type="dxa"/>
          </w:tcPr>
          <w:p w14:paraId="314A808E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5" w:type="dxa"/>
          </w:tcPr>
          <w:p w14:paraId="123283AE" w14:textId="77777777" w:rsidR="00727A4E" w:rsidRPr="00580B7F" w:rsidRDefault="00727A4E" w:rsidP="00CD0D4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Увеличение поступлений </w:t>
            </w:r>
            <w:r>
              <w:rPr>
                <w:rFonts w:ascii="Times New Roman" w:hAnsi="Times New Roman"/>
                <w:sz w:val="24"/>
                <w:szCs w:val="24"/>
              </w:rPr>
              <w:t>налогов</w:t>
            </w:r>
            <w:r w:rsidR="003F5311">
              <w:rPr>
                <w:rFonts w:ascii="Times New Roman" w:hAnsi="Times New Roman"/>
                <w:sz w:val="24"/>
                <w:szCs w:val="24"/>
              </w:rPr>
              <w:t>, тыс.</w:t>
            </w:r>
            <w:r w:rsidR="00E01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311">
              <w:rPr>
                <w:rFonts w:ascii="Times New Roman" w:hAnsi="Times New Roman"/>
                <w:sz w:val="24"/>
                <w:szCs w:val="24"/>
              </w:rPr>
              <w:t>руб</w:t>
            </w:r>
            <w:r w:rsidR="00E013B1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132" w:type="dxa"/>
          </w:tcPr>
          <w:p w14:paraId="36F2779D" w14:textId="77777777" w:rsidR="00727A4E" w:rsidRPr="00580B7F" w:rsidRDefault="002A25CD" w:rsidP="00E05A14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</w:t>
            </w:r>
            <w:r w:rsidR="00727A4E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202" w:type="dxa"/>
          </w:tcPr>
          <w:p w14:paraId="0EE38DDE" w14:textId="77777777" w:rsidR="00727A4E" w:rsidRPr="00580B7F" w:rsidRDefault="00727A4E" w:rsidP="00E05A1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AC62A3B" w14:textId="77777777" w:rsidR="00727A4E" w:rsidRPr="00580B7F" w:rsidRDefault="00D25B62" w:rsidP="00E05A1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</w:t>
            </w:r>
            <w:r w:rsidR="00727A4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4" w:type="dxa"/>
          </w:tcPr>
          <w:p w14:paraId="2F4EF632" w14:textId="77777777" w:rsidR="00727A4E" w:rsidRPr="00580B7F" w:rsidRDefault="00D25B62" w:rsidP="00E05A1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  <w:r w:rsidR="00727A4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70" w:type="dxa"/>
          </w:tcPr>
          <w:p w14:paraId="0347B110" w14:textId="77777777" w:rsidR="00727A4E" w:rsidRPr="00580B7F" w:rsidRDefault="00D25B62" w:rsidP="00E05A1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727A4E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70" w:type="dxa"/>
            <w:gridSpan w:val="2"/>
          </w:tcPr>
          <w:p w14:paraId="70605E91" w14:textId="77777777" w:rsidR="00727A4E" w:rsidRDefault="00D25B62" w:rsidP="00E05A14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  <w:r w:rsidR="0026207D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727A4E" w:rsidRPr="00580B7F" w14:paraId="7748088C" w14:textId="77777777" w:rsidTr="00B97D3B">
        <w:trPr>
          <w:jc w:val="center"/>
        </w:trPr>
        <w:tc>
          <w:tcPr>
            <w:tcW w:w="703" w:type="dxa"/>
          </w:tcPr>
          <w:p w14:paraId="21EAFB3E" w14:textId="77777777" w:rsidR="00727A4E" w:rsidRPr="00580B7F" w:rsidRDefault="00727A4E" w:rsidP="00652456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2834" w:type="dxa"/>
          </w:tcPr>
          <w:p w14:paraId="4EB53E75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Сокращение недоимки по налоговым платежам, поступающим в бюджет округа </w:t>
            </w:r>
          </w:p>
        </w:tc>
        <w:tc>
          <w:tcPr>
            <w:tcW w:w="1323" w:type="dxa"/>
          </w:tcPr>
          <w:p w14:paraId="1A29EC8B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1392" w:type="dxa"/>
          </w:tcPr>
          <w:p w14:paraId="55644266" w14:textId="77777777" w:rsidR="00727A4E" w:rsidRPr="00AF02E3" w:rsidRDefault="00727A4E" w:rsidP="00EF09EB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14:paraId="02541BD9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Дополнительные поступления доходов в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lastRenderedPageBreak/>
              <w:t>бюджет</w:t>
            </w:r>
            <w:r w:rsidR="003F5311">
              <w:rPr>
                <w:rFonts w:ascii="Times New Roman" w:hAnsi="Times New Roman"/>
                <w:sz w:val="24"/>
                <w:szCs w:val="24"/>
              </w:rPr>
              <w:t>, тыс.</w:t>
            </w:r>
            <w:r w:rsidR="00E01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311">
              <w:rPr>
                <w:rFonts w:ascii="Times New Roman" w:hAnsi="Times New Roman"/>
                <w:sz w:val="24"/>
                <w:szCs w:val="24"/>
              </w:rPr>
              <w:t>руб</w:t>
            </w:r>
            <w:r w:rsidR="00E013B1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132" w:type="dxa"/>
          </w:tcPr>
          <w:p w14:paraId="6FBD10AC" w14:textId="77777777" w:rsidR="00727A4E" w:rsidRPr="00580B7F" w:rsidRDefault="00727A4E" w:rsidP="001958F7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680,3</w:t>
            </w:r>
          </w:p>
        </w:tc>
        <w:tc>
          <w:tcPr>
            <w:tcW w:w="1202" w:type="dxa"/>
          </w:tcPr>
          <w:p w14:paraId="43358335" w14:textId="77777777" w:rsidR="00727A4E" w:rsidRPr="00580B7F" w:rsidRDefault="00727A4E" w:rsidP="001958F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6F7683C" w14:textId="77777777" w:rsidR="00727A4E" w:rsidRPr="00580B7F" w:rsidRDefault="00727A4E" w:rsidP="001958F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4" w:type="dxa"/>
          </w:tcPr>
          <w:p w14:paraId="0C66B9CA" w14:textId="77777777" w:rsidR="00727A4E" w:rsidRPr="00580B7F" w:rsidRDefault="00727A4E" w:rsidP="001958F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70" w:type="dxa"/>
          </w:tcPr>
          <w:p w14:paraId="5BF234C0" w14:textId="77777777" w:rsidR="00727A4E" w:rsidRPr="00580B7F" w:rsidRDefault="00727A4E" w:rsidP="001958F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70" w:type="dxa"/>
            <w:gridSpan w:val="2"/>
          </w:tcPr>
          <w:p w14:paraId="75DE96B1" w14:textId="77777777" w:rsidR="00727A4E" w:rsidRDefault="0026207D" w:rsidP="001958F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727A4E" w:rsidRPr="00580B7F" w14:paraId="7B3C1E2E" w14:textId="77777777" w:rsidTr="00B97D3B">
        <w:trPr>
          <w:jc w:val="center"/>
        </w:trPr>
        <w:tc>
          <w:tcPr>
            <w:tcW w:w="703" w:type="dxa"/>
          </w:tcPr>
          <w:p w14:paraId="217CD3A1" w14:textId="77777777" w:rsidR="00727A4E" w:rsidRPr="00580B7F" w:rsidRDefault="00727A4E" w:rsidP="002A25CD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A25CD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4CCF8933" w14:textId="77777777" w:rsidR="00727A4E" w:rsidRPr="00580B7F" w:rsidRDefault="00727A4E" w:rsidP="008D2046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Повышение доходов от муниципальных унитарных предприятий</w:t>
            </w:r>
          </w:p>
        </w:tc>
        <w:tc>
          <w:tcPr>
            <w:tcW w:w="1323" w:type="dxa"/>
          </w:tcPr>
          <w:p w14:paraId="50CF4ED4" w14:textId="77777777" w:rsidR="00727A4E" w:rsidRPr="00580B7F" w:rsidRDefault="00727A4E" w:rsidP="00B969A5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капитального строительства, архитектуры и жилищно-коммунального хозяйства администрации Большемурашкинского муниципального округа Нижегородской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области( далее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УКСиЖКХ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92" w:type="dxa"/>
          </w:tcPr>
          <w:p w14:paraId="3C100B09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E8420F3" w14:textId="77777777" w:rsidR="00727A4E" w:rsidRPr="00580B7F" w:rsidRDefault="00727A4E" w:rsidP="008D2046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Прирост доходов от перечисления в бюджет части прибыли МУП</w:t>
            </w:r>
            <w:r w:rsidR="003F5311">
              <w:rPr>
                <w:rFonts w:ascii="Times New Roman" w:hAnsi="Times New Roman"/>
                <w:sz w:val="24"/>
                <w:szCs w:val="24"/>
              </w:rPr>
              <w:t>, тыс.</w:t>
            </w:r>
            <w:r w:rsidR="00BF1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311">
              <w:rPr>
                <w:rFonts w:ascii="Times New Roman" w:hAnsi="Times New Roman"/>
                <w:sz w:val="24"/>
                <w:szCs w:val="24"/>
              </w:rPr>
              <w:t>руб</w:t>
            </w:r>
            <w:r w:rsidR="00BF171B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132" w:type="dxa"/>
          </w:tcPr>
          <w:p w14:paraId="3DF0EB76" w14:textId="77777777" w:rsidR="00727A4E" w:rsidRPr="00580B7F" w:rsidRDefault="00727A4E" w:rsidP="003770FE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1202" w:type="dxa"/>
          </w:tcPr>
          <w:p w14:paraId="5E85D7E5" w14:textId="77777777" w:rsidR="00727A4E" w:rsidRPr="00580B7F" w:rsidRDefault="00727A4E" w:rsidP="003770F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FB857B6" w14:textId="77777777" w:rsidR="00727A4E" w:rsidRPr="00580B7F" w:rsidRDefault="00727A4E" w:rsidP="003770F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94" w:type="dxa"/>
          </w:tcPr>
          <w:p w14:paraId="6E09D40E" w14:textId="77777777" w:rsidR="00727A4E" w:rsidRPr="00580B7F" w:rsidRDefault="00727A4E" w:rsidP="003770F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70" w:type="dxa"/>
          </w:tcPr>
          <w:p w14:paraId="0A190F5B" w14:textId="77777777" w:rsidR="00727A4E" w:rsidRPr="00580B7F" w:rsidRDefault="00727A4E" w:rsidP="003770F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  <w:tc>
          <w:tcPr>
            <w:tcW w:w="970" w:type="dxa"/>
            <w:gridSpan w:val="2"/>
          </w:tcPr>
          <w:p w14:paraId="7E6EC9AE" w14:textId="77777777" w:rsidR="00727A4E" w:rsidRDefault="0026207D" w:rsidP="003770F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</w:tc>
      </w:tr>
      <w:tr w:rsidR="00727A4E" w:rsidRPr="00580B7F" w14:paraId="0B106561" w14:textId="77777777" w:rsidTr="00B97D3B">
        <w:trPr>
          <w:jc w:val="center"/>
        </w:trPr>
        <w:tc>
          <w:tcPr>
            <w:tcW w:w="703" w:type="dxa"/>
          </w:tcPr>
          <w:p w14:paraId="4C5EC239" w14:textId="77777777" w:rsidR="00727A4E" w:rsidRPr="00580B7F" w:rsidRDefault="00727A4E" w:rsidP="002A25CD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A25CD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6A4DD3C1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Увеличение объема платных услуг, оказываемых казенными учреждениями округа</w:t>
            </w:r>
          </w:p>
        </w:tc>
        <w:tc>
          <w:tcPr>
            <w:tcW w:w="1323" w:type="dxa"/>
          </w:tcPr>
          <w:p w14:paraId="46C18527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Главные распорядители средств бюджета муниципального округа</w:t>
            </w:r>
          </w:p>
        </w:tc>
        <w:tc>
          <w:tcPr>
            <w:tcW w:w="1392" w:type="dxa"/>
          </w:tcPr>
          <w:p w14:paraId="091E148B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206D722" w14:textId="77777777" w:rsidR="00727A4E" w:rsidRPr="00580B7F" w:rsidRDefault="00727A4E" w:rsidP="00BF171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Дополнительные поступления доходов в бюджет</w:t>
            </w:r>
            <w:r w:rsidR="003F5311">
              <w:rPr>
                <w:rFonts w:ascii="Times New Roman" w:hAnsi="Times New Roman"/>
                <w:sz w:val="24"/>
                <w:szCs w:val="24"/>
              </w:rPr>
              <w:t>, тыс</w:t>
            </w:r>
            <w:r w:rsidR="00BF171B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F5311">
              <w:rPr>
                <w:rFonts w:ascii="Times New Roman" w:hAnsi="Times New Roman"/>
                <w:sz w:val="24"/>
                <w:szCs w:val="24"/>
              </w:rPr>
              <w:t>руб</w:t>
            </w:r>
            <w:r w:rsidR="00BF171B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132" w:type="dxa"/>
          </w:tcPr>
          <w:p w14:paraId="3B782DDC" w14:textId="77777777" w:rsidR="00727A4E" w:rsidRPr="00580B7F" w:rsidRDefault="00727A4E" w:rsidP="0069647A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38,8</w:t>
            </w:r>
          </w:p>
        </w:tc>
        <w:tc>
          <w:tcPr>
            <w:tcW w:w="1202" w:type="dxa"/>
          </w:tcPr>
          <w:p w14:paraId="0C842A17" w14:textId="77777777" w:rsidR="00727A4E" w:rsidRPr="00580B7F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54F6DAD" w14:textId="77777777" w:rsidR="00727A4E" w:rsidRPr="00FE5230" w:rsidRDefault="00727A4E" w:rsidP="0069647A">
            <w:pPr>
              <w:pStyle w:val="a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7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4" w:type="dxa"/>
          </w:tcPr>
          <w:p w14:paraId="132F5DF7" w14:textId="77777777" w:rsidR="00727A4E" w:rsidRPr="00580B7F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</w:tcPr>
          <w:p w14:paraId="1B349796" w14:textId="77777777" w:rsidR="00727A4E" w:rsidRPr="00580B7F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70" w:type="dxa"/>
            <w:gridSpan w:val="2"/>
          </w:tcPr>
          <w:p w14:paraId="4BA81A93" w14:textId="77777777" w:rsidR="00727A4E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A4E" w:rsidRPr="00580B7F" w14:paraId="4F33BB2A" w14:textId="77777777" w:rsidTr="00B97D3B">
        <w:trPr>
          <w:jc w:val="center"/>
        </w:trPr>
        <w:tc>
          <w:tcPr>
            <w:tcW w:w="703" w:type="dxa"/>
          </w:tcPr>
          <w:p w14:paraId="0F0DE3E7" w14:textId="77777777" w:rsidR="00727A4E" w:rsidRPr="00580B7F" w:rsidRDefault="00727A4E" w:rsidP="002A25CD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A25CD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22ECC819" w14:textId="77777777" w:rsidR="00727A4E" w:rsidRPr="00580B7F" w:rsidRDefault="00727A4E" w:rsidP="00FE5230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Расширение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плана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 xml:space="preserve"> приватизации</w:t>
            </w:r>
            <w:proofErr w:type="gramEnd"/>
            <w:r w:rsidRPr="0058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 xml:space="preserve">государственного имущества </w:t>
            </w:r>
          </w:p>
        </w:tc>
        <w:tc>
          <w:tcPr>
            <w:tcW w:w="1323" w:type="dxa"/>
          </w:tcPr>
          <w:p w14:paraId="70C51CE1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КУЭ</w:t>
            </w:r>
          </w:p>
        </w:tc>
        <w:tc>
          <w:tcPr>
            <w:tcW w:w="1392" w:type="dxa"/>
          </w:tcPr>
          <w:p w14:paraId="54F1CD9C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5B69CCD6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Дополнительные поступления доходов в бюджет</w:t>
            </w:r>
            <w:r w:rsidR="003F5311">
              <w:rPr>
                <w:rFonts w:ascii="Times New Roman" w:hAnsi="Times New Roman"/>
                <w:sz w:val="24"/>
                <w:szCs w:val="24"/>
              </w:rPr>
              <w:t>, тыс.</w:t>
            </w:r>
            <w:r w:rsidR="00BF171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5311">
              <w:rPr>
                <w:rFonts w:ascii="Times New Roman" w:hAnsi="Times New Roman"/>
                <w:sz w:val="24"/>
                <w:szCs w:val="24"/>
              </w:rPr>
              <w:t>руб</w:t>
            </w:r>
            <w:r w:rsidR="00BF171B"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w="1132" w:type="dxa"/>
          </w:tcPr>
          <w:p w14:paraId="04E40E8E" w14:textId="77777777" w:rsidR="00727A4E" w:rsidRPr="00580B7F" w:rsidRDefault="002A25CD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1404</w:t>
            </w:r>
            <w:r w:rsidR="00727A4E" w:rsidRPr="00580B7F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02" w:type="dxa"/>
          </w:tcPr>
          <w:p w14:paraId="3C0F04C6" w14:textId="77777777" w:rsidR="00727A4E" w:rsidRPr="00616A0E" w:rsidRDefault="00616A0E" w:rsidP="00EF09E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155</w:t>
            </w: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93" w:type="dxa"/>
          </w:tcPr>
          <w:p w14:paraId="2736F9B2" w14:textId="77777777" w:rsidR="00727A4E" w:rsidRPr="00317645" w:rsidRDefault="00054A4B" w:rsidP="0031764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148,9</w:t>
            </w:r>
          </w:p>
        </w:tc>
        <w:tc>
          <w:tcPr>
            <w:tcW w:w="994" w:type="dxa"/>
          </w:tcPr>
          <w:p w14:paraId="0315EC5F" w14:textId="77777777" w:rsidR="00727A4E" w:rsidRPr="00317645" w:rsidRDefault="00727A4E" w:rsidP="0031764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70" w:type="dxa"/>
          </w:tcPr>
          <w:p w14:paraId="7B19AFA8" w14:textId="77777777" w:rsidR="00727A4E" w:rsidRPr="00317645" w:rsidRDefault="002A25CD" w:rsidP="0031764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727A4E">
              <w:rPr>
                <w:rFonts w:ascii="Times New Roman" w:hAnsi="Times New Roman"/>
                <w:sz w:val="24"/>
                <w:szCs w:val="24"/>
              </w:rPr>
              <w:t>00,0</w:t>
            </w:r>
          </w:p>
        </w:tc>
        <w:tc>
          <w:tcPr>
            <w:tcW w:w="970" w:type="dxa"/>
            <w:gridSpan w:val="2"/>
          </w:tcPr>
          <w:p w14:paraId="2374B440" w14:textId="77777777" w:rsidR="00727A4E" w:rsidRDefault="002A25CD" w:rsidP="0031764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1000,0</w:t>
            </w:r>
          </w:p>
        </w:tc>
      </w:tr>
      <w:tr w:rsidR="00727A4E" w:rsidRPr="00580B7F" w14:paraId="2D676D21" w14:textId="77777777" w:rsidTr="00B97D3B">
        <w:trPr>
          <w:jc w:val="center"/>
        </w:trPr>
        <w:tc>
          <w:tcPr>
            <w:tcW w:w="703" w:type="dxa"/>
          </w:tcPr>
          <w:p w14:paraId="0EA011C7" w14:textId="77777777" w:rsidR="00727A4E" w:rsidRPr="00580B7F" w:rsidRDefault="00727A4E" w:rsidP="002A25CD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A25CD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2DD6B8C4" w14:textId="77777777" w:rsidR="00727A4E" w:rsidRPr="00472773" w:rsidRDefault="00727A4E" w:rsidP="00FE5230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472773">
              <w:rPr>
                <w:rFonts w:ascii="Times New Roman" w:hAnsi="Times New Roman"/>
                <w:sz w:val="24"/>
                <w:szCs w:val="24"/>
              </w:rPr>
              <w:t>Повышение арендной платы за земельные участки и объекты нежилого фонда на уровне планируемого индекса потребительских цен</w:t>
            </w:r>
          </w:p>
        </w:tc>
        <w:tc>
          <w:tcPr>
            <w:tcW w:w="1323" w:type="dxa"/>
          </w:tcPr>
          <w:p w14:paraId="217AF6E5" w14:textId="77777777" w:rsidR="00727A4E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КУЭ</w:t>
            </w:r>
          </w:p>
        </w:tc>
        <w:tc>
          <w:tcPr>
            <w:tcW w:w="1392" w:type="dxa"/>
          </w:tcPr>
          <w:p w14:paraId="055E71CE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5" w:type="dxa"/>
          </w:tcPr>
          <w:p w14:paraId="1340B1AC" w14:textId="77777777" w:rsidR="00727A4E" w:rsidRPr="00472773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472773">
              <w:rPr>
                <w:rFonts w:ascii="Times New Roman" w:hAnsi="Times New Roman"/>
                <w:sz w:val="24"/>
                <w:szCs w:val="24"/>
              </w:rPr>
              <w:t>Поступление доходов от сдачи в аренду имущества и земельных участков, тыс. рублей</w:t>
            </w:r>
          </w:p>
        </w:tc>
        <w:tc>
          <w:tcPr>
            <w:tcW w:w="1132" w:type="dxa"/>
          </w:tcPr>
          <w:p w14:paraId="33ECD20D" w14:textId="77777777" w:rsidR="00727A4E" w:rsidRPr="00580B7F" w:rsidRDefault="002A25CD" w:rsidP="00EF09E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10273,7</w:t>
            </w:r>
          </w:p>
        </w:tc>
        <w:tc>
          <w:tcPr>
            <w:tcW w:w="1202" w:type="dxa"/>
          </w:tcPr>
          <w:p w14:paraId="1F4309E7" w14:textId="77777777" w:rsidR="00727A4E" w:rsidRPr="00580B7F" w:rsidRDefault="00D25B62" w:rsidP="00EF09EB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5801,7</w:t>
            </w:r>
          </w:p>
        </w:tc>
        <w:tc>
          <w:tcPr>
            <w:tcW w:w="993" w:type="dxa"/>
          </w:tcPr>
          <w:p w14:paraId="69DF99D7" w14:textId="77777777" w:rsidR="00727A4E" w:rsidRPr="00FE5230" w:rsidRDefault="00D25B62" w:rsidP="00EF09EB">
            <w:pPr>
              <w:pStyle w:val="a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25B62">
              <w:rPr>
                <w:rFonts w:ascii="Times New Roman" w:hAnsi="Times New Roman"/>
                <w:sz w:val="24"/>
                <w:szCs w:val="24"/>
              </w:rPr>
              <w:t>254,1</w:t>
            </w:r>
          </w:p>
        </w:tc>
        <w:tc>
          <w:tcPr>
            <w:tcW w:w="994" w:type="dxa"/>
          </w:tcPr>
          <w:p w14:paraId="421DAC6A" w14:textId="77777777" w:rsidR="00727A4E" w:rsidRPr="00580B7F" w:rsidRDefault="002A25CD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203,3</w:t>
            </w:r>
          </w:p>
        </w:tc>
        <w:tc>
          <w:tcPr>
            <w:tcW w:w="970" w:type="dxa"/>
          </w:tcPr>
          <w:p w14:paraId="076C3A26" w14:textId="77777777" w:rsidR="00727A4E" w:rsidRPr="00580B7F" w:rsidRDefault="002A25CD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211,4</w:t>
            </w:r>
          </w:p>
        </w:tc>
        <w:tc>
          <w:tcPr>
            <w:tcW w:w="970" w:type="dxa"/>
            <w:gridSpan w:val="2"/>
          </w:tcPr>
          <w:p w14:paraId="5DFF7CE6" w14:textId="77777777" w:rsidR="00727A4E" w:rsidRDefault="002A25CD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219,8</w:t>
            </w:r>
          </w:p>
        </w:tc>
      </w:tr>
      <w:tr w:rsidR="00727A4E" w:rsidRPr="00580B7F" w14:paraId="3FA370C5" w14:textId="77777777" w:rsidTr="00B97D3B">
        <w:trPr>
          <w:jc w:val="center"/>
        </w:trPr>
        <w:tc>
          <w:tcPr>
            <w:tcW w:w="703" w:type="dxa"/>
          </w:tcPr>
          <w:p w14:paraId="73D26234" w14:textId="77777777" w:rsidR="00727A4E" w:rsidRPr="00580B7F" w:rsidRDefault="00727A4E" w:rsidP="002A25CD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A25CD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690E4F36" w14:textId="77777777" w:rsidR="00727A4E" w:rsidRPr="00580B7F" w:rsidRDefault="00727A4E" w:rsidP="009C2DBC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Поступление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 xml:space="preserve">доходов за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lastRenderedPageBreak/>
              <w:t>установку и эксплуатацию рекламных конструкций, а также за предоставление права на размещение нестандартных торговых точек</w:t>
            </w:r>
          </w:p>
        </w:tc>
        <w:tc>
          <w:tcPr>
            <w:tcW w:w="1323" w:type="dxa"/>
          </w:tcPr>
          <w:p w14:paraId="6501C13A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Управлен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ие по благоустройству и развитию территорий Большемурашкинского муниципального округа Нижегородской области </w:t>
            </w:r>
          </w:p>
        </w:tc>
        <w:tc>
          <w:tcPr>
            <w:tcW w:w="1392" w:type="dxa"/>
          </w:tcPr>
          <w:p w14:paraId="0F5EBC85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4072E3C1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Дополнител</w:t>
            </w:r>
            <w:r w:rsidRPr="00580B7F">
              <w:rPr>
                <w:rFonts w:ascii="Times New Roman" w:hAnsi="Times New Roman"/>
                <w:sz w:val="24"/>
                <w:szCs w:val="24"/>
              </w:rPr>
              <w:lastRenderedPageBreak/>
              <w:t>ьные поступления доходов в бюджет</w:t>
            </w:r>
            <w:r w:rsidR="00E013B1">
              <w:rPr>
                <w:rFonts w:ascii="Times New Roman" w:hAnsi="Times New Roman"/>
                <w:sz w:val="24"/>
                <w:szCs w:val="24"/>
              </w:rPr>
              <w:t>, тыс.</w:t>
            </w:r>
            <w:r w:rsidR="005A4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013B1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132" w:type="dxa"/>
          </w:tcPr>
          <w:p w14:paraId="129827C0" w14:textId="77777777" w:rsidR="00727A4E" w:rsidRPr="00580B7F" w:rsidRDefault="00727A4E" w:rsidP="0069647A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lastRenderedPageBreak/>
              <w:t>5,0</w:t>
            </w:r>
          </w:p>
        </w:tc>
        <w:tc>
          <w:tcPr>
            <w:tcW w:w="1202" w:type="dxa"/>
          </w:tcPr>
          <w:p w14:paraId="7239B2E9" w14:textId="77777777" w:rsidR="00727A4E" w:rsidRPr="00580B7F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A917D65" w14:textId="77777777" w:rsidR="00727A4E" w:rsidRPr="00580B7F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4" w:type="dxa"/>
          </w:tcPr>
          <w:p w14:paraId="2A846322" w14:textId="77777777" w:rsidR="00727A4E" w:rsidRPr="00580B7F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70" w:type="dxa"/>
          </w:tcPr>
          <w:p w14:paraId="33DBE838" w14:textId="77777777" w:rsidR="00727A4E" w:rsidRPr="00580B7F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70" w:type="dxa"/>
            <w:gridSpan w:val="2"/>
          </w:tcPr>
          <w:p w14:paraId="16687028" w14:textId="77777777" w:rsidR="00727A4E" w:rsidRDefault="00727A4E" w:rsidP="0069647A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7A4E" w:rsidRPr="00580B7F" w14:paraId="5E658F47" w14:textId="77777777" w:rsidTr="00B97D3B">
        <w:trPr>
          <w:jc w:val="center"/>
        </w:trPr>
        <w:tc>
          <w:tcPr>
            <w:tcW w:w="703" w:type="dxa"/>
          </w:tcPr>
          <w:p w14:paraId="7C29FEEB" w14:textId="77777777" w:rsidR="00727A4E" w:rsidRPr="00580B7F" w:rsidRDefault="00727A4E" w:rsidP="002A25CD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2A25CD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4" w:type="dxa"/>
          </w:tcPr>
          <w:p w14:paraId="722576E7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Принятие мер по взысканию просроченной дебиторской задолженности по неналоговым доходам</w:t>
            </w:r>
          </w:p>
        </w:tc>
        <w:tc>
          <w:tcPr>
            <w:tcW w:w="1323" w:type="dxa"/>
          </w:tcPr>
          <w:p w14:paraId="224F6DBC" w14:textId="77777777" w:rsidR="00727A4E" w:rsidRPr="00580B7F" w:rsidRDefault="002A25CD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КУЭ</w:t>
            </w:r>
          </w:p>
        </w:tc>
        <w:tc>
          <w:tcPr>
            <w:tcW w:w="1392" w:type="dxa"/>
          </w:tcPr>
          <w:p w14:paraId="5C319BD6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76345913" w14:textId="77777777" w:rsidR="00727A4E" w:rsidRPr="00580B7F" w:rsidRDefault="00727A4E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Поступления в бюджет сумм дебиторской </w:t>
            </w:r>
            <w:proofErr w:type="gramStart"/>
            <w:r w:rsidRPr="00580B7F">
              <w:rPr>
                <w:rFonts w:ascii="Times New Roman" w:hAnsi="Times New Roman"/>
                <w:sz w:val="24"/>
                <w:szCs w:val="24"/>
              </w:rPr>
              <w:t xml:space="preserve">задолженности </w:t>
            </w:r>
            <w:r w:rsidR="005A4AC0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  <w:r w:rsidR="005A4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A4AC0"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spellEnd"/>
          </w:p>
        </w:tc>
        <w:tc>
          <w:tcPr>
            <w:tcW w:w="1132" w:type="dxa"/>
          </w:tcPr>
          <w:p w14:paraId="514A232A" w14:textId="77777777" w:rsidR="00727A4E" w:rsidRPr="00580B7F" w:rsidRDefault="00727A4E" w:rsidP="003B657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2433E670" w14:textId="77777777" w:rsidR="00727A4E" w:rsidRPr="00580B7F" w:rsidRDefault="00727A4E" w:rsidP="003B657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761C2AE7" w14:textId="77777777" w:rsidR="00727A4E" w:rsidRPr="00580B7F" w:rsidRDefault="002A25CD" w:rsidP="00E8515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131,5</w:t>
            </w:r>
          </w:p>
        </w:tc>
        <w:tc>
          <w:tcPr>
            <w:tcW w:w="994" w:type="dxa"/>
          </w:tcPr>
          <w:p w14:paraId="31A6E66A" w14:textId="77777777" w:rsidR="00727A4E" w:rsidRPr="00580B7F" w:rsidRDefault="00727A4E" w:rsidP="002A25C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25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0" w:type="dxa"/>
          </w:tcPr>
          <w:p w14:paraId="6AE24C25" w14:textId="77777777" w:rsidR="00727A4E" w:rsidRPr="00580B7F" w:rsidRDefault="00727A4E" w:rsidP="002A25C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2A25C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970" w:type="dxa"/>
            <w:gridSpan w:val="2"/>
          </w:tcPr>
          <w:p w14:paraId="069006E7" w14:textId="77777777" w:rsidR="00727A4E" w:rsidRDefault="002A25CD" w:rsidP="00E8515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130,0</w:t>
            </w:r>
          </w:p>
        </w:tc>
      </w:tr>
      <w:tr w:rsidR="00223634" w:rsidRPr="00580B7F" w14:paraId="78C8ABCB" w14:textId="77777777" w:rsidTr="00B97D3B">
        <w:trPr>
          <w:jc w:val="center"/>
        </w:trPr>
        <w:tc>
          <w:tcPr>
            <w:tcW w:w="703" w:type="dxa"/>
          </w:tcPr>
          <w:p w14:paraId="79367BF1" w14:textId="77777777" w:rsidR="00223634" w:rsidRDefault="00223634" w:rsidP="002A25CD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1.10.</w:t>
            </w:r>
          </w:p>
        </w:tc>
        <w:tc>
          <w:tcPr>
            <w:tcW w:w="2834" w:type="dxa"/>
          </w:tcPr>
          <w:p w14:paraId="3A3DD4FF" w14:textId="77777777" w:rsidR="00223634" w:rsidRPr="00580B7F" w:rsidRDefault="00223634" w:rsidP="00504922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Вовлечение в налоговый оборот ранее не зарегистрированных земельны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 xml:space="preserve"> участк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целях увеличения налогообложения</w:t>
            </w:r>
          </w:p>
        </w:tc>
        <w:tc>
          <w:tcPr>
            <w:tcW w:w="1323" w:type="dxa"/>
          </w:tcPr>
          <w:p w14:paraId="71210BA2" w14:textId="77777777" w:rsidR="00223634" w:rsidRDefault="00223634" w:rsidP="00504922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КУЭ</w:t>
            </w:r>
          </w:p>
        </w:tc>
        <w:tc>
          <w:tcPr>
            <w:tcW w:w="1392" w:type="dxa"/>
          </w:tcPr>
          <w:p w14:paraId="1BC82D41" w14:textId="77777777" w:rsidR="00223634" w:rsidRPr="00580B7F" w:rsidRDefault="00223634" w:rsidP="00504922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5" w:type="dxa"/>
          </w:tcPr>
          <w:p w14:paraId="697CE390" w14:textId="77777777" w:rsidR="00223634" w:rsidRPr="00580B7F" w:rsidRDefault="00223634" w:rsidP="00504922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Увеличение поступления доходов в бюджет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тыс. рублей</w:t>
            </w:r>
          </w:p>
        </w:tc>
        <w:tc>
          <w:tcPr>
            <w:tcW w:w="1132" w:type="dxa"/>
          </w:tcPr>
          <w:p w14:paraId="7732FA0E" w14:textId="77777777" w:rsidR="00223634" w:rsidRPr="00580B7F" w:rsidRDefault="00223634" w:rsidP="0050492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14:paraId="79AFD6C1" w14:textId="77777777" w:rsidR="00223634" w:rsidRPr="00580B7F" w:rsidRDefault="00223634" w:rsidP="0050492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CEAB10" w14:textId="77777777" w:rsidR="00223634" w:rsidRDefault="00223634" w:rsidP="0050492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388575E1" w14:textId="77777777" w:rsidR="00223634" w:rsidRDefault="00223634" w:rsidP="002A25C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14:paraId="7308163F" w14:textId="77777777" w:rsidR="00223634" w:rsidRDefault="00573B4C" w:rsidP="002A25CD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</w:t>
            </w:r>
          </w:p>
        </w:tc>
        <w:tc>
          <w:tcPr>
            <w:tcW w:w="970" w:type="dxa"/>
            <w:gridSpan w:val="2"/>
          </w:tcPr>
          <w:p w14:paraId="184A631A" w14:textId="77777777" w:rsidR="00223634" w:rsidRDefault="00573B4C" w:rsidP="00E85153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223634" w:rsidRPr="00580B7F" w14:paraId="396E7D10" w14:textId="77777777" w:rsidTr="00B97D3B">
        <w:trPr>
          <w:jc w:val="center"/>
        </w:trPr>
        <w:tc>
          <w:tcPr>
            <w:tcW w:w="703" w:type="dxa"/>
          </w:tcPr>
          <w:p w14:paraId="4573724C" w14:textId="77777777" w:rsidR="00223634" w:rsidRDefault="00223634" w:rsidP="008F1B40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78F4A8A5" w14:textId="77777777" w:rsidR="00223634" w:rsidRPr="005E5D7E" w:rsidRDefault="00223634" w:rsidP="00EF09EB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  <w:r w:rsidRPr="005E5D7E">
              <w:rPr>
                <w:rFonts w:ascii="Times New Roman" w:hAnsi="Times New Roman"/>
                <w:b/>
                <w:sz w:val="24"/>
                <w:szCs w:val="24"/>
              </w:rPr>
              <w:t>Итого бюджетный эффект по росту доходного потенциала, тыс.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5E5D7E">
              <w:rPr>
                <w:rFonts w:ascii="Times New Roman" w:hAnsi="Times New Roman"/>
                <w:b/>
                <w:sz w:val="24"/>
                <w:szCs w:val="24"/>
              </w:rPr>
              <w:t>руб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лей</w:t>
            </w:r>
          </w:p>
        </w:tc>
        <w:tc>
          <w:tcPr>
            <w:tcW w:w="1323" w:type="dxa"/>
          </w:tcPr>
          <w:p w14:paraId="5CF6B661" w14:textId="77777777" w:rsidR="00223634" w:rsidRPr="005E5D7E" w:rsidRDefault="00223634" w:rsidP="00EF09EB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2" w:type="dxa"/>
          </w:tcPr>
          <w:p w14:paraId="7FBF8B90" w14:textId="77777777" w:rsidR="00223634" w:rsidRPr="005E5D7E" w:rsidRDefault="00223634" w:rsidP="00EF09EB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14:paraId="725A1BD4" w14:textId="77777777" w:rsidR="00223634" w:rsidRPr="005E5D7E" w:rsidRDefault="00223634" w:rsidP="00EF09EB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14:paraId="05EA926C" w14:textId="77777777" w:rsidR="00223634" w:rsidRPr="005E5D7E" w:rsidRDefault="00223634" w:rsidP="003B6578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12526,9</w:t>
            </w:r>
          </w:p>
        </w:tc>
        <w:tc>
          <w:tcPr>
            <w:tcW w:w="1202" w:type="dxa"/>
          </w:tcPr>
          <w:p w14:paraId="12FFFD33" w14:textId="77777777" w:rsidR="00223634" w:rsidRPr="005E5D7E" w:rsidRDefault="00223634" w:rsidP="003B6578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7355,1</w:t>
            </w:r>
          </w:p>
        </w:tc>
        <w:tc>
          <w:tcPr>
            <w:tcW w:w="993" w:type="dxa"/>
          </w:tcPr>
          <w:p w14:paraId="01A13757" w14:textId="77777777" w:rsidR="00223634" w:rsidRPr="005E5D7E" w:rsidRDefault="00223634" w:rsidP="00E8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734,4</w:t>
            </w:r>
          </w:p>
        </w:tc>
        <w:tc>
          <w:tcPr>
            <w:tcW w:w="994" w:type="dxa"/>
          </w:tcPr>
          <w:p w14:paraId="20D4C5B8" w14:textId="77777777" w:rsidR="00223634" w:rsidRPr="005E5D7E" w:rsidRDefault="00223634" w:rsidP="00E8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582,2</w:t>
            </w:r>
          </w:p>
        </w:tc>
        <w:tc>
          <w:tcPr>
            <w:tcW w:w="970" w:type="dxa"/>
          </w:tcPr>
          <w:p w14:paraId="1DB1F7C4" w14:textId="77777777" w:rsidR="00223634" w:rsidRPr="005E5D7E" w:rsidRDefault="00573B4C" w:rsidP="00E8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5501,7</w:t>
            </w:r>
          </w:p>
        </w:tc>
        <w:tc>
          <w:tcPr>
            <w:tcW w:w="970" w:type="dxa"/>
            <w:gridSpan w:val="2"/>
          </w:tcPr>
          <w:p w14:paraId="4F7AE9F7" w14:textId="77777777" w:rsidR="00223634" w:rsidRPr="005E5D7E" w:rsidRDefault="00573B4C" w:rsidP="00E85153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1509,2</w:t>
            </w:r>
          </w:p>
        </w:tc>
      </w:tr>
      <w:tr w:rsidR="00223634" w:rsidRPr="00580B7F" w14:paraId="58219C9A" w14:textId="77777777" w:rsidTr="00B97D3B">
        <w:trPr>
          <w:gridAfter w:val="1"/>
          <w:wAfter w:w="9" w:type="dxa"/>
          <w:jc w:val="center"/>
        </w:trPr>
        <w:tc>
          <w:tcPr>
            <w:tcW w:w="703" w:type="dxa"/>
          </w:tcPr>
          <w:p w14:paraId="5EC0A62D" w14:textId="77777777" w:rsidR="00223634" w:rsidRPr="009F25F5" w:rsidRDefault="00223634" w:rsidP="00713A02">
            <w:pPr>
              <w:pStyle w:val="a9"/>
              <w:spacing w:after="120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F25F5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3356" w:type="dxa"/>
            <w:gridSpan w:val="10"/>
          </w:tcPr>
          <w:p w14:paraId="1FB4049C" w14:textId="77777777" w:rsidR="00223634" w:rsidRPr="009F25F5" w:rsidRDefault="00223634" w:rsidP="00580B7F">
            <w:pPr>
              <w:pStyle w:val="a9"/>
              <w:numPr>
                <w:ilvl w:val="0"/>
                <w:numId w:val="31"/>
              </w:numPr>
              <w:spacing w:after="120"/>
              <w:ind w:left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Мероприятия по оптимизации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( сокращению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) расходов</w:t>
            </w:r>
          </w:p>
        </w:tc>
      </w:tr>
      <w:tr w:rsidR="00223634" w:rsidRPr="00580B7F" w14:paraId="79950864" w14:textId="77777777" w:rsidTr="00B97D3B">
        <w:trPr>
          <w:jc w:val="center"/>
        </w:trPr>
        <w:tc>
          <w:tcPr>
            <w:tcW w:w="703" w:type="dxa"/>
            <w:shd w:val="clear" w:color="auto" w:fill="auto"/>
          </w:tcPr>
          <w:p w14:paraId="1C81A82C" w14:textId="77777777" w:rsidR="00223634" w:rsidRPr="002567F8" w:rsidRDefault="00223634" w:rsidP="00713A02">
            <w:pPr>
              <w:pStyle w:val="a9"/>
              <w:spacing w:after="1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567F8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834" w:type="dxa"/>
            <w:shd w:val="clear" w:color="auto" w:fill="auto"/>
          </w:tcPr>
          <w:p w14:paraId="351D6CDD" w14:textId="77777777" w:rsidR="00223634" w:rsidRDefault="00223634" w:rsidP="002E5A2A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2567F8">
              <w:rPr>
                <w:rFonts w:ascii="Times New Roman" w:hAnsi="Times New Roman"/>
                <w:sz w:val="24"/>
                <w:szCs w:val="24"/>
              </w:rPr>
              <w:t xml:space="preserve">Контроль за соблюдением нормативов расходов на содержание органов местного самоуправления Большемурашкинского муниципального </w:t>
            </w:r>
            <w:proofErr w:type="gramStart"/>
            <w:r w:rsidRPr="002567F8">
              <w:rPr>
                <w:rFonts w:ascii="Times New Roman" w:hAnsi="Times New Roman"/>
                <w:sz w:val="24"/>
                <w:szCs w:val="24"/>
              </w:rPr>
              <w:t>округа  Нижегородской</w:t>
            </w:r>
            <w:proofErr w:type="gramEnd"/>
            <w:r w:rsidRPr="002567F8">
              <w:rPr>
                <w:rFonts w:ascii="Times New Roman" w:hAnsi="Times New Roman"/>
                <w:sz w:val="24"/>
                <w:szCs w:val="24"/>
              </w:rPr>
              <w:t xml:space="preserve"> области</w:t>
            </w:r>
          </w:p>
          <w:p w14:paraId="44E61BB3" w14:textId="77777777" w:rsidR="00223634" w:rsidRDefault="00223634" w:rsidP="002E5A2A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  <w:p w14:paraId="4AC16B75" w14:textId="77777777" w:rsidR="00223634" w:rsidRPr="002567F8" w:rsidRDefault="00223634" w:rsidP="002E5A2A">
            <w:pPr>
              <w:pStyle w:val="a9"/>
              <w:ind w:firstLine="31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auto"/>
          </w:tcPr>
          <w:p w14:paraId="794441A4" w14:textId="77777777" w:rsidR="00223634" w:rsidRPr="002567F8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2567F8"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1392" w:type="dxa"/>
            <w:shd w:val="clear" w:color="auto" w:fill="auto"/>
          </w:tcPr>
          <w:p w14:paraId="4A971E1F" w14:textId="77777777" w:rsidR="00223634" w:rsidRPr="002567F8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2567F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5" w:type="dxa"/>
            <w:shd w:val="clear" w:color="auto" w:fill="auto"/>
          </w:tcPr>
          <w:p w14:paraId="226B7AAF" w14:textId="77777777" w:rsidR="00223634" w:rsidRPr="002567F8" w:rsidRDefault="00223634" w:rsidP="009B6B1C">
            <w:pPr>
              <w:rPr>
                <w:snapToGrid w:val="0"/>
              </w:rPr>
            </w:pPr>
            <w:r w:rsidRPr="002567F8">
              <w:t>Расходы на содержание органов местного самоуправления не превышают установленный норматив, %</w:t>
            </w:r>
          </w:p>
        </w:tc>
        <w:tc>
          <w:tcPr>
            <w:tcW w:w="1132" w:type="dxa"/>
            <w:shd w:val="clear" w:color="auto" w:fill="auto"/>
          </w:tcPr>
          <w:p w14:paraId="104E42E0" w14:textId="77777777" w:rsidR="00223634" w:rsidRPr="00011618" w:rsidRDefault="00223634" w:rsidP="00011618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61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2" w:type="dxa"/>
            <w:shd w:val="clear" w:color="auto" w:fill="auto"/>
          </w:tcPr>
          <w:p w14:paraId="256840CD" w14:textId="77777777" w:rsidR="00223634" w:rsidRPr="00011618" w:rsidRDefault="00223634" w:rsidP="0001161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1161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93" w:type="dxa"/>
            <w:shd w:val="clear" w:color="auto" w:fill="auto"/>
          </w:tcPr>
          <w:p w14:paraId="2B8ABF82" w14:textId="77777777" w:rsidR="00223634" w:rsidRPr="00011618" w:rsidRDefault="00223634" w:rsidP="0001161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04E19933" w14:textId="77777777" w:rsidR="00223634" w:rsidRPr="00011618" w:rsidRDefault="00223634" w:rsidP="0001161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0" w:type="dxa"/>
            <w:shd w:val="clear" w:color="auto" w:fill="auto"/>
          </w:tcPr>
          <w:p w14:paraId="5DBEEB21" w14:textId="77777777" w:rsidR="00223634" w:rsidRPr="00011618" w:rsidRDefault="00223634" w:rsidP="0001161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70" w:type="dxa"/>
            <w:gridSpan w:val="2"/>
          </w:tcPr>
          <w:p w14:paraId="004F3446" w14:textId="77777777" w:rsidR="00223634" w:rsidRPr="00011618" w:rsidRDefault="00223634" w:rsidP="0001161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223634" w:rsidRPr="00580B7F" w14:paraId="0A467C3B" w14:textId="77777777" w:rsidTr="00B97D3B">
        <w:trPr>
          <w:jc w:val="center"/>
        </w:trPr>
        <w:tc>
          <w:tcPr>
            <w:tcW w:w="703" w:type="dxa"/>
            <w:shd w:val="clear" w:color="auto" w:fill="auto"/>
          </w:tcPr>
          <w:p w14:paraId="656FCF8D" w14:textId="77777777" w:rsidR="00223634" w:rsidRPr="00580B7F" w:rsidRDefault="00223634" w:rsidP="00713A02">
            <w:pPr>
              <w:pStyle w:val="a9"/>
              <w:spacing w:after="120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2834" w:type="dxa"/>
            <w:shd w:val="clear" w:color="auto" w:fill="auto"/>
          </w:tcPr>
          <w:p w14:paraId="0D7A39C1" w14:textId="77777777" w:rsidR="00223634" w:rsidRPr="00580B7F" w:rsidRDefault="00223634" w:rsidP="00D02B8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Сокращение расходов на содержание о</w:t>
            </w:r>
            <w:r w:rsidR="00D02B8B">
              <w:rPr>
                <w:rFonts w:ascii="Times New Roman" w:hAnsi="Times New Roman"/>
                <w:sz w:val="24"/>
                <w:szCs w:val="24"/>
              </w:rPr>
              <w:t xml:space="preserve">рганов местного самоуправления за счет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>ыведени</w:t>
            </w:r>
            <w:r w:rsidR="00D02B8B">
              <w:rPr>
                <w:rFonts w:ascii="Times New Roman" w:hAnsi="Times New Roman"/>
                <w:sz w:val="24"/>
                <w:szCs w:val="24"/>
              </w:rPr>
              <w:t>я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 xml:space="preserve"> должностей специалистов из состава должностей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муниципальной службы</w:t>
            </w:r>
          </w:p>
        </w:tc>
        <w:tc>
          <w:tcPr>
            <w:tcW w:w="1323" w:type="dxa"/>
            <w:shd w:val="clear" w:color="auto" w:fill="auto"/>
          </w:tcPr>
          <w:p w14:paraId="25065950" w14:textId="77777777" w:rsidR="00223634" w:rsidRPr="003B2F45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3B2F45">
              <w:rPr>
                <w:rFonts w:ascii="Times New Roman" w:hAnsi="Times New Roman"/>
                <w:sz w:val="24"/>
                <w:szCs w:val="24"/>
              </w:rPr>
              <w:lastRenderedPageBreak/>
              <w:t>Управление делами</w:t>
            </w:r>
          </w:p>
        </w:tc>
        <w:tc>
          <w:tcPr>
            <w:tcW w:w="1392" w:type="dxa"/>
            <w:shd w:val="clear" w:color="auto" w:fill="auto"/>
          </w:tcPr>
          <w:p w14:paraId="7F9D0E60" w14:textId="77777777" w:rsidR="00223634" w:rsidRPr="00580B7F" w:rsidRDefault="00223634" w:rsidP="00645A58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275D90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-2029 </w:t>
            </w:r>
            <w:r w:rsidRPr="00275D90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одов</w:t>
            </w:r>
          </w:p>
        </w:tc>
        <w:tc>
          <w:tcPr>
            <w:tcW w:w="1555" w:type="dxa"/>
            <w:shd w:val="clear" w:color="auto" w:fill="auto"/>
          </w:tcPr>
          <w:p w14:paraId="473D818B" w14:textId="77777777" w:rsidR="00223634" w:rsidRPr="00580B7F" w:rsidRDefault="00223634" w:rsidP="00244441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Бюджетный эффект, тыс. рублей</w:t>
            </w:r>
          </w:p>
        </w:tc>
        <w:tc>
          <w:tcPr>
            <w:tcW w:w="1132" w:type="dxa"/>
            <w:shd w:val="clear" w:color="auto" w:fill="auto"/>
          </w:tcPr>
          <w:p w14:paraId="1D9F9753" w14:textId="77777777" w:rsidR="00223634" w:rsidRPr="00580B7F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14:paraId="0E7D1F3A" w14:textId="77777777" w:rsidR="00223634" w:rsidRPr="00580B7F" w:rsidRDefault="00223634" w:rsidP="0044273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2831,6</w:t>
            </w:r>
          </w:p>
        </w:tc>
        <w:tc>
          <w:tcPr>
            <w:tcW w:w="993" w:type="dxa"/>
            <w:shd w:val="clear" w:color="auto" w:fill="auto"/>
          </w:tcPr>
          <w:p w14:paraId="71239FE7" w14:textId="77777777" w:rsidR="00223634" w:rsidRPr="00580B7F" w:rsidRDefault="00223634" w:rsidP="0044273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7EBA44B8" w14:textId="77777777" w:rsidR="00223634" w:rsidRPr="00580B7F" w:rsidRDefault="00223634" w:rsidP="0044273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14:paraId="4AEB44F3" w14:textId="77777777" w:rsidR="00223634" w:rsidRPr="00580B7F" w:rsidRDefault="00223634" w:rsidP="0044273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14:paraId="3EC0ECBA" w14:textId="77777777" w:rsidR="00223634" w:rsidRPr="00580B7F" w:rsidRDefault="00223634" w:rsidP="0044273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34" w:rsidRPr="00580B7F" w14:paraId="5D952096" w14:textId="77777777" w:rsidTr="00B97D3B">
        <w:trPr>
          <w:jc w:val="center"/>
        </w:trPr>
        <w:tc>
          <w:tcPr>
            <w:tcW w:w="703" w:type="dxa"/>
            <w:shd w:val="clear" w:color="auto" w:fill="auto"/>
          </w:tcPr>
          <w:p w14:paraId="4D18A30C" w14:textId="77777777" w:rsidR="00223634" w:rsidRPr="00580B7F" w:rsidRDefault="00223634" w:rsidP="00713A02">
            <w:pPr>
              <w:pStyle w:val="a9"/>
              <w:spacing w:after="120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2834" w:type="dxa"/>
            <w:shd w:val="clear" w:color="auto" w:fill="auto"/>
          </w:tcPr>
          <w:p w14:paraId="4533E55E" w14:textId="77777777" w:rsidR="00223634" w:rsidRPr="003E5335" w:rsidRDefault="00223634" w:rsidP="00EF09EB">
            <w:pPr>
              <w:pStyle w:val="a9"/>
              <w:ind w:firstLine="3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93DDD">
              <w:rPr>
                <w:rFonts w:ascii="Times New Roman" w:hAnsi="Times New Roman"/>
                <w:sz w:val="24"/>
                <w:szCs w:val="24"/>
              </w:rPr>
              <w:t>Пропуск индексации в 2026 году оплаты труда муниципальным служащим и иным работникам органов местного самоуправления</w:t>
            </w:r>
          </w:p>
        </w:tc>
        <w:tc>
          <w:tcPr>
            <w:tcW w:w="1323" w:type="dxa"/>
            <w:shd w:val="clear" w:color="auto" w:fill="auto"/>
          </w:tcPr>
          <w:p w14:paraId="72F3111A" w14:textId="77777777" w:rsidR="00223634" w:rsidRPr="003B2F45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Органы МСУ Большемурашкинского муниципального округа Нижегородской области</w:t>
            </w:r>
          </w:p>
        </w:tc>
        <w:tc>
          <w:tcPr>
            <w:tcW w:w="1392" w:type="dxa"/>
            <w:shd w:val="clear" w:color="auto" w:fill="auto"/>
          </w:tcPr>
          <w:p w14:paraId="71E3F6FF" w14:textId="77777777" w:rsidR="00223634" w:rsidRPr="003E5335" w:rsidRDefault="00223634" w:rsidP="00EF09EB">
            <w:pPr>
              <w:pStyle w:val="a9"/>
              <w:ind w:firstLine="3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 w:rsidRPr="00275D90">
              <w:rPr>
                <w:rFonts w:ascii="Times New Roman" w:hAnsi="Times New Roman"/>
                <w:sz w:val="24"/>
                <w:szCs w:val="24"/>
              </w:rPr>
              <w:t>2026 г</w:t>
            </w:r>
            <w:r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1555" w:type="dxa"/>
            <w:shd w:val="clear" w:color="auto" w:fill="auto"/>
          </w:tcPr>
          <w:p w14:paraId="51878BD9" w14:textId="77777777" w:rsidR="00223634" w:rsidRPr="003E5335" w:rsidRDefault="00223634" w:rsidP="00D67478">
            <w:pPr>
              <w:pStyle w:val="a9"/>
              <w:ind w:firstLine="3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Бюджетный эффект, тыс. рублей</w:t>
            </w:r>
          </w:p>
        </w:tc>
        <w:tc>
          <w:tcPr>
            <w:tcW w:w="1132" w:type="dxa"/>
            <w:shd w:val="clear" w:color="auto" w:fill="auto"/>
          </w:tcPr>
          <w:p w14:paraId="580CDD5F" w14:textId="77777777" w:rsidR="00223634" w:rsidRPr="00580B7F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14:paraId="009561AD" w14:textId="77777777" w:rsidR="00223634" w:rsidRPr="00580B7F" w:rsidRDefault="00223634" w:rsidP="00283251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3643,3</w:t>
            </w:r>
          </w:p>
        </w:tc>
        <w:tc>
          <w:tcPr>
            <w:tcW w:w="993" w:type="dxa"/>
            <w:shd w:val="clear" w:color="auto" w:fill="auto"/>
          </w:tcPr>
          <w:p w14:paraId="7DD0ED5B" w14:textId="77777777" w:rsidR="00223634" w:rsidRPr="00580B7F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532EAF26" w14:textId="77777777" w:rsidR="00223634" w:rsidRPr="00580B7F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14:paraId="41022A2F" w14:textId="77777777" w:rsidR="00223634" w:rsidRPr="00580B7F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14:paraId="0B191DB3" w14:textId="77777777" w:rsidR="00223634" w:rsidRPr="00580B7F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34" w:rsidRPr="00DB691E" w14:paraId="20E59A51" w14:textId="77777777" w:rsidTr="00B97D3B">
        <w:trPr>
          <w:jc w:val="center"/>
        </w:trPr>
        <w:tc>
          <w:tcPr>
            <w:tcW w:w="703" w:type="dxa"/>
            <w:shd w:val="clear" w:color="auto" w:fill="auto"/>
          </w:tcPr>
          <w:p w14:paraId="3D0FFC0D" w14:textId="77777777" w:rsidR="00223634" w:rsidRPr="00E42793" w:rsidRDefault="00223634" w:rsidP="00713A02">
            <w:pPr>
              <w:pStyle w:val="a9"/>
              <w:spacing w:after="120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793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2834" w:type="dxa"/>
            <w:shd w:val="clear" w:color="auto" w:fill="auto"/>
          </w:tcPr>
          <w:p w14:paraId="2945453B" w14:textId="77777777" w:rsidR="00223634" w:rsidRPr="00E42793" w:rsidRDefault="00223634" w:rsidP="00DB691E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E42793">
              <w:rPr>
                <w:rFonts w:ascii="Times New Roman" w:hAnsi="Times New Roman"/>
                <w:sz w:val="24"/>
                <w:szCs w:val="24"/>
              </w:rPr>
              <w:t>Преобразование Единой дежурно-диспетчерской службы Большемурашкинског</w:t>
            </w:r>
            <w:r>
              <w:rPr>
                <w:rFonts w:ascii="Times New Roman" w:hAnsi="Times New Roman"/>
                <w:sz w:val="24"/>
                <w:szCs w:val="24"/>
              </w:rPr>
              <w:t>о муниципального округа и МКУ «</w:t>
            </w:r>
            <w:r w:rsidRPr="00E42793">
              <w:rPr>
                <w:rFonts w:ascii="Times New Roman" w:hAnsi="Times New Roman"/>
                <w:sz w:val="24"/>
                <w:szCs w:val="24"/>
              </w:rPr>
              <w:t xml:space="preserve">Муниципальная пожарная охрана» в </w:t>
            </w:r>
            <w:proofErr w:type="gramStart"/>
            <w:r w:rsidRPr="00E42793">
              <w:rPr>
                <w:rFonts w:ascii="Times New Roman" w:hAnsi="Times New Roman"/>
                <w:sz w:val="24"/>
                <w:szCs w:val="24"/>
              </w:rPr>
              <w:t>единое  казенное</w:t>
            </w:r>
            <w:proofErr w:type="gramEnd"/>
            <w:r w:rsidRPr="00E42793">
              <w:rPr>
                <w:rFonts w:ascii="Times New Roman" w:hAnsi="Times New Roman"/>
                <w:sz w:val="24"/>
                <w:szCs w:val="24"/>
              </w:rPr>
              <w:t xml:space="preserve"> учреждение</w:t>
            </w:r>
          </w:p>
        </w:tc>
        <w:tc>
          <w:tcPr>
            <w:tcW w:w="1323" w:type="dxa"/>
            <w:shd w:val="clear" w:color="auto" w:fill="auto"/>
          </w:tcPr>
          <w:p w14:paraId="617DBF59" w14:textId="77777777" w:rsidR="00223634" w:rsidRPr="00E42793" w:rsidRDefault="00223634" w:rsidP="005F5848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E42793">
              <w:rPr>
                <w:rFonts w:ascii="Times New Roman" w:hAnsi="Times New Roman"/>
                <w:sz w:val="24"/>
                <w:szCs w:val="24"/>
              </w:rPr>
              <w:t>Управление делами</w:t>
            </w:r>
          </w:p>
        </w:tc>
        <w:tc>
          <w:tcPr>
            <w:tcW w:w="1392" w:type="dxa"/>
            <w:shd w:val="clear" w:color="auto" w:fill="auto"/>
          </w:tcPr>
          <w:p w14:paraId="3022AE26" w14:textId="77777777" w:rsidR="00223634" w:rsidRPr="00E42793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E42793">
              <w:rPr>
                <w:rFonts w:ascii="Times New Roman" w:hAnsi="Times New Roman"/>
                <w:sz w:val="24"/>
                <w:szCs w:val="24"/>
              </w:rPr>
              <w:t>2026 -2027 годы</w:t>
            </w:r>
          </w:p>
        </w:tc>
        <w:tc>
          <w:tcPr>
            <w:tcW w:w="1555" w:type="dxa"/>
            <w:shd w:val="clear" w:color="auto" w:fill="auto"/>
          </w:tcPr>
          <w:p w14:paraId="3D7FA219" w14:textId="77777777" w:rsidR="00223634" w:rsidRPr="00E42793" w:rsidRDefault="00223634" w:rsidP="00E42793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E42793">
              <w:rPr>
                <w:rFonts w:ascii="Times New Roman" w:hAnsi="Times New Roman"/>
                <w:sz w:val="24"/>
                <w:szCs w:val="24"/>
              </w:rPr>
              <w:t>Сокращение расходов бюджета, бюджетный эффект, тыс. рублей</w:t>
            </w:r>
          </w:p>
        </w:tc>
        <w:tc>
          <w:tcPr>
            <w:tcW w:w="1132" w:type="dxa"/>
            <w:shd w:val="clear" w:color="auto" w:fill="auto"/>
          </w:tcPr>
          <w:p w14:paraId="647A7F0F" w14:textId="77777777" w:rsidR="00223634" w:rsidRPr="00E42793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shd w:val="clear" w:color="auto" w:fill="auto"/>
          </w:tcPr>
          <w:p w14:paraId="4A694475" w14:textId="77777777" w:rsidR="00223634" w:rsidRPr="00E42793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</w:tcPr>
          <w:p w14:paraId="43740675" w14:textId="77777777" w:rsidR="00223634" w:rsidRPr="00E42793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14:paraId="55289B0F" w14:textId="77777777" w:rsidR="00223634" w:rsidRPr="00E42793" w:rsidRDefault="00223634" w:rsidP="00F32097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2793">
              <w:rPr>
                <w:rFonts w:ascii="Times New Roman" w:hAnsi="Times New Roman"/>
                <w:sz w:val="24"/>
                <w:szCs w:val="24"/>
              </w:rPr>
              <w:t>846,6</w:t>
            </w:r>
          </w:p>
        </w:tc>
        <w:tc>
          <w:tcPr>
            <w:tcW w:w="970" w:type="dxa"/>
            <w:shd w:val="clear" w:color="auto" w:fill="auto"/>
          </w:tcPr>
          <w:p w14:paraId="11D15F26" w14:textId="77777777" w:rsidR="00223634" w:rsidRPr="00E42793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846,6</w:t>
            </w:r>
          </w:p>
        </w:tc>
        <w:tc>
          <w:tcPr>
            <w:tcW w:w="970" w:type="dxa"/>
            <w:gridSpan w:val="2"/>
          </w:tcPr>
          <w:p w14:paraId="283C0056" w14:textId="77777777" w:rsidR="00223634" w:rsidRPr="00DC3567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DC3567">
              <w:rPr>
                <w:rFonts w:ascii="Times New Roman" w:hAnsi="Times New Roman"/>
                <w:sz w:val="24"/>
                <w:szCs w:val="24"/>
              </w:rPr>
              <w:t>846,6</w:t>
            </w:r>
          </w:p>
        </w:tc>
      </w:tr>
      <w:tr w:rsidR="00223634" w:rsidRPr="00580B7F" w14:paraId="642B96E8" w14:textId="77777777" w:rsidTr="00E1065B">
        <w:trPr>
          <w:trHeight w:val="134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DC4F" w14:textId="77777777" w:rsidR="00223634" w:rsidRPr="00580B7F" w:rsidRDefault="00223634" w:rsidP="007A0C95">
            <w:pPr>
              <w:pStyle w:val="a9"/>
              <w:spacing w:after="120" w:line="360" w:lineRule="auto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99618" w14:textId="77777777" w:rsidR="00223634" w:rsidRPr="00580B7F" w:rsidRDefault="00223634" w:rsidP="00E1065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Оптимизация структуры и численности работников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>учреждений</w:t>
            </w:r>
            <w:proofErr w:type="gramEnd"/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F6ED" w14:textId="77777777" w:rsidR="00223634" w:rsidRPr="00580B7F" w:rsidRDefault="00223634" w:rsidP="005859CE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делами, ГРБС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C4A2" w14:textId="77777777" w:rsidR="00223634" w:rsidRPr="00580B7F" w:rsidRDefault="00223634" w:rsidP="007F13CF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2025-2029 годов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428DC" w14:textId="77777777" w:rsidR="00223634" w:rsidRPr="00580B7F" w:rsidRDefault="00223634" w:rsidP="00A97A83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>Сокращение расходов бюджета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бюджетный эффект, тыс.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рублей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47A0" w14:textId="77777777" w:rsidR="00223634" w:rsidRPr="00580B7F" w:rsidRDefault="00223634" w:rsidP="00360FBE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935,7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8BECF" w14:textId="77777777" w:rsidR="00223634" w:rsidRPr="00580B7F" w:rsidRDefault="00925750" w:rsidP="00360FB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2956,1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CE471" w14:textId="77777777" w:rsidR="00223634" w:rsidRPr="00580B7F" w:rsidRDefault="00223634" w:rsidP="00360FBE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8357" w14:textId="77777777" w:rsidR="00223634" w:rsidRPr="00B932BA" w:rsidRDefault="00FA78EF" w:rsidP="00B932BA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23634">
              <w:rPr>
                <w:rFonts w:ascii="Times New Roman" w:hAnsi="Times New Roman"/>
              </w:rPr>
              <w:t>877,7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F749A" w14:textId="77777777" w:rsidR="00223634" w:rsidRPr="00B932BA" w:rsidRDefault="00FA78EF" w:rsidP="00360FBE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23634">
              <w:rPr>
                <w:rFonts w:ascii="Times New Roman" w:hAnsi="Times New Roman"/>
              </w:rPr>
              <w:t>877,7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032C" w14:textId="77777777" w:rsidR="00223634" w:rsidRPr="00B932BA" w:rsidRDefault="00FA78EF" w:rsidP="00360FBE">
            <w:pPr>
              <w:pStyle w:val="a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223634">
              <w:rPr>
                <w:rFonts w:ascii="Times New Roman" w:hAnsi="Times New Roman"/>
              </w:rPr>
              <w:t>877,7</w:t>
            </w:r>
          </w:p>
        </w:tc>
      </w:tr>
      <w:tr w:rsidR="00223634" w:rsidRPr="00580B7F" w14:paraId="67165212" w14:textId="77777777" w:rsidTr="00B97D3B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94015" w14:textId="77777777" w:rsidR="00223634" w:rsidRPr="00580B7F" w:rsidRDefault="00223634" w:rsidP="00355128">
            <w:pPr>
              <w:pStyle w:val="a9"/>
              <w:spacing w:after="120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64DB" w14:textId="77777777" w:rsidR="00223634" w:rsidRPr="00580B7F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Централизация функций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муниципальных учреждений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 xml:space="preserve">в части бухгалтерского учета и бюджетной отчетности в </w:t>
            </w:r>
            <w:r>
              <w:rPr>
                <w:rFonts w:ascii="Times New Roman" w:hAnsi="Times New Roman"/>
                <w:sz w:val="24"/>
                <w:szCs w:val="24"/>
              </w:rPr>
              <w:t>едином учреждении</w:t>
            </w:r>
            <w:r w:rsidRPr="00580B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0FE2" w14:textId="77777777" w:rsidR="00223634" w:rsidRPr="00580B7F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управление, ГРБС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2147" w14:textId="77777777" w:rsidR="00223634" w:rsidRPr="00580B7F" w:rsidRDefault="00223634" w:rsidP="000E365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2026-2029 гг.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561E8" w14:textId="77777777" w:rsidR="00223634" w:rsidRPr="00580B7F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Бюджетный эффект, тыс. рублей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9D534" w14:textId="77777777" w:rsidR="00223634" w:rsidRPr="00580B7F" w:rsidRDefault="00223634" w:rsidP="00447564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2320,8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F026" w14:textId="77777777" w:rsidR="00223634" w:rsidRPr="00580B7F" w:rsidRDefault="00223634" w:rsidP="009E5E2C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1374,2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CDDB" w14:textId="77777777" w:rsidR="00223634" w:rsidRPr="00580B7F" w:rsidRDefault="00223634" w:rsidP="009E5E2C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1374,2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FB30" w14:textId="77777777" w:rsidR="00223634" w:rsidRPr="00580B7F" w:rsidRDefault="00223634" w:rsidP="009E5E2C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35DB" w14:textId="77777777" w:rsidR="00223634" w:rsidRPr="00580B7F" w:rsidRDefault="00223634" w:rsidP="009E5E2C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9EF18" w14:textId="77777777" w:rsidR="00223634" w:rsidRPr="00580B7F" w:rsidRDefault="00223634" w:rsidP="009E5E2C">
            <w:pPr>
              <w:pStyle w:val="a9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34" w:rsidRPr="00580B7F" w14:paraId="34D30106" w14:textId="77777777" w:rsidTr="00B97D3B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5B06" w14:textId="77777777" w:rsidR="00223634" w:rsidRPr="003D7D37" w:rsidRDefault="00223634" w:rsidP="003D7D37">
            <w:pPr>
              <w:pStyle w:val="a9"/>
              <w:spacing w:after="120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D37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D0E4" w14:textId="77777777" w:rsidR="00223634" w:rsidRPr="003D7D37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3D7D37">
              <w:rPr>
                <w:rFonts w:ascii="Times New Roman" w:hAnsi="Times New Roman"/>
                <w:sz w:val="24"/>
                <w:szCs w:val="24"/>
              </w:rPr>
              <w:t>Оптимизация субсидий бюджетным и автономным учреждениям на иные цели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A141" w14:textId="77777777" w:rsidR="00223634" w:rsidRPr="003D7D37" w:rsidRDefault="00223634" w:rsidP="00FC3CC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D37"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2010" w14:textId="77777777" w:rsidR="00223634" w:rsidRPr="003D7D37" w:rsidRDefault="00223634" w:rsidP="002B32BD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D37">
              <w:rPr>
                <w:rFonts w:ascii="Times New Roman" w:hAnsi="Times New Roman"/>
                <w:sz w:val="24"/>
                <w:szCs w:val="24"/>
              </w:rPr>
              <w:t>В течении 2026 года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03EA" w14:textId="77777777" w:rsidR="00223634" w:rsidRPr="003D7D37" w:rsidRDefault="00223634" w:rsidP="002B32BD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7D37">
              <w:rPr>
                <w:rFonts w:ascii="Times New Roman" w:hAnsi="Times New Roman"/>
                <w:sz w:val="24"/>
                <w:szCs w:val="24"/>
              </w:rPr>
              <w:t>Бюджетный эффект, тыс. рублей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1CD2" w14:textId="77777777" w:rsidR="00223634" w:rsidRPr="003D7D37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48506" w14:textId="77777777" w:rsidR="00223634" w:rsidRPr="003D7D37" w:rsidRDefault="00FA78EF" w:rsidP="00752EC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DC3" w14:textId="77777777" w:rsidR="00223634" w:rsidRPr="003D7D37" w:rsidRDefault="00FA78EF" w:rsidP="00752EC5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FFBA" w14:textId="77777777" w:rsidR="00223634" w:rsidRPr="003D7D37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D4CE5" w14:textId="77777777" w:rsidR="00223634" w:rsidRPr="003D7D37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F496" w14:textId="77777777" w:rsidR="00223634" w:rsidRPr="003D7D37" w:rsidRDefault="00223634" w:rsidP="00EF09EB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34" w:rsidRPr="00580B7F" w14:paraId="11C8A3EA" w14:textId="77777777" w:rsidTr="00B97D3B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B178D" w14:textId="77777777" w:rsidR="00223634" w:rsidRPr="00580B7F" w:rsidRDefault="00223634" w:rsidP="003D7D37">
            <w:pPr>
              <w:pStyle w:val="a9"/>
              <w:spacing w:after="120" w:line="360" w:lineRule="auto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43ED" w14:textId="77777777" w:rsidR="00223634" w:rsidRPr="00580B7F" w:rsidRDefault="00223634" w:rsidP="00C56809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t xml:space="preserve">Увеличение объема расходов, финансово обеспеченных за счет средств, поступивших от осуществления приносящей доход деятельности бюджетными и автономными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муниципальными </w:t>
            </w:r>
            <w:r w:rsidRPr="00580B7F">
              <w:rPr>
                <w:rFonts w:ascii="Times New Roman" w:hAnsi="Times New Roman"/>
                <w:sz w:val="24"/>
                <w:szCs w:val="24"/>
              </w:rPr>
              <w:lastRenderedPageBreak/>
              <w:t>учреждениями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D4C8" w14:textId="77777777" w:rsidR="00223634" w:rsidRPr="00580B7F" w:rsidRDefault="00223634" w:rsidP="00FC3CC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ГРБС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D5E5" w14:textId="77777777" w:rsidR="00223634" w:rsidRPr="00580B7F" w:rsidRDefault="00223634" w:rsidP="00926B9C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2025 года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698D7" w14:textId="77777777" w:rsidR="00223634" w:rsidRPr="00580B7F" w:rsidRDefault="00223634" w:rsidP="002B32BD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Бюджетный эффект, тыс. рублей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6A77" w14:textId="77777777" w:rsidR="00223634" w:rsidRPr="00580B7F" w:rsidRDefault="00223634" w:rsidP="00947D72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2938</w:t>
            </w:r>
            <w:r w:rsidR="00FA78EF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2276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CA6E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B554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296A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8F71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223634" w:rsidRPr="00580B7F" w14:paraId="466B2AA4" w14:textId="77777777" w:rsidTr="00B97D3B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14E2" w14:textId="77777777" w:rsidR="00223634" w:rsidRDefault="00223634" w:rsidP="003D7D37">
            <w:pPr>
              <w:pStyle w:val="a9"/>
              <w:spacing w:after="120" w:line="360" w:lineRule="auto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09E0" w14:textId="77777777" w:rsidR="00223634" w:rsidRPr="000E321D" w:rsidRDefault="00223634" w:rsidP="000E321D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возврата в бюджет муниципального округа средств в объеме остатков субсидий, предоставленных бюджетным и автономным учреждениям нам финансовое обеспечения выполнения муниципальных заданий на оказание муниципальных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услуг( выполнение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работ), образовавшихся в связи с недостижением установленных муниципальным заданием показателей , характеризующих объем муниципальных услуг( работ) , на основе отчета о выполнении муниципального задания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C62A" w14:textId="77777777" w:rsidR="00223634" w:rsidRDefault="00223634" w:rsidP="00FC3CC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39C2" w14:textId="77777777" w:rsidR="00223634" w:rsidRPr="00B97D3B" w:rsidRDefault="00223634" w:rsidP="002B32BD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Ежегодно,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квартал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B518" w14:textId="77777777" w:rsidR="00223634" w:rsidRDefault="00223634" w:rsidP="002B32BD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D5007" w14:textId="77777777" w:rsidR="00223634" w:rsidRDefault="00223634" w:rsidP="00947D72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157A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8C9C0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C231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7371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A53F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34" w:rsidRPr="00580B7F" w14:paraId="20D28757" w14:textId="77777777" w:rsidTr="00B97D3B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BDBB" w14:textId="77777777" w:rsidR="00223634" w:rsidRDefault="00223634" w:rsidP="003D7D37">
            <w:pPr>
              <w:pStyle w:val="a9"/>
              <w:spacing w:after="120" w:line="360" w:lineRule="auto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2.10.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E74D7" w14:textId="77777777" w:rsidR="00223634" w:rsidRDefault="00223634" w:rsidP="000E321D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Оптимизация расходов на предоставление субсидий, предоставляемых некоммерческим организациям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4800" w14:textId="77777777" w:rsidR="00223634" w:rsidRDefault="00223634" w:rsidP="00FC3CC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8176C" w14:textId="77777777" w:rsidR="00223634" w:rsidRDefault="00223634" w:rsidP="00C87F30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2026-2029 годов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7419C" w14:textId="77777777" w:rsidR="00223634" w:rsidRDefault="00223634" w:rsidP="002B32BD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Бюджетный эффект, тыс. рублей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BA10" w14:textId="77777777" w:rsidR="00223634" w:rsidRDefault="00223634" w:rsidP="00947D72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AE115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9EAB3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DA979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55A2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0F70D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34" w:rsidRPr="00580B7F" w14:paraId="1BF8CA9F" w14:textId="77777777" w:rsidTr="00B97D3B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ED15F" w14:textId="77777777" w:rsidR="00223634" w:rsidRDefault="00223634" w:rsidP="003D7D37">
            <w:pPr>
              <w:pStyle w:val="a9"/>
              <w:spacing w:after="120" w:line="360" w:lineRule="auto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30F44" w14:textId="77777777" w:rsidR="00223634" w:rsidRDefault="00223634" w:rsidP="000E321D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Оптимизация расходов на предоставление субсидий юридическим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лицам(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исключением некоммерческих организаций, а также бюджетных и автономных учреждений)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70CD" w14:textId="77777777" w:rsidR="00223634" w:rsidRDefault="00223634" w:rsidP="00FC3CC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6527" w14:textId="77777777" w:rsidR="00223634" w:rsidRDefault="00223634" w:rsidP="002B32BD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2026-2029 годов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6C99" w14:textId="77777777" w:rsidR="00223634" w:rsidRDefault="00223634" w:rsidP="002B32BD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Бюджетный эффект, тыс. рублей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904D9" w14:textId="77777777" w:rsidR="00223634" w:rsidRDefault="00223634" w:rsidP="00947D72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B572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CD497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A090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089F5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715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34" w:rsidRPr="00580B7F" w14:paraId="3E5845CD" w14:textId="77777777" w:rsidTr="00B97D3B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1EF02" w14:textId="77777777" w:rsidR="00223634" w:rsidRDefault="00223634" w:rsidP="003D7D37">
            <w:pPr>
              <w:pStyle w:val="a9"/>
              <w:spacing w:after="120" w:line="360" w:lineRule="auto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F0E0" w14:textId="77777777" w:rsidR="00223634" w:rsidRDefault="00223634" w:rsidP="000E321D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хода реализации и оценки эффективности муниципальных программ Большемурашкинского муниципального округа Нижегородской области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79059" w14:textId="77777777" w:rsidR="00223634" w:rsidRDefault="00223634" w:rsidP="00FC3CCB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КУЭ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99167" w14:textId="77777777" w:rsidR="00223634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0BEA" w14:textId="77777777" w:rsidR="00223634" w:rsidRDefault="00223634" w:rsidP="00EE0335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CE46" w14:textId="77777777" w:rsidR="00223634" w:rsidRDefault="00223634" w:rsidP="00947D72">
            <w:pPr>
              <w:pStyle w:val="a9"/>
              <w:ind w:firstLine="3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2B18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257E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00A4C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CFF0" w14:textId="77777777" w:rsidR="00223634" w:rsidRPr="00580B7F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10B38" w14:textId="77777777" w:rsidR="00223634" w:rsidRDefault="00223634" w:rsidP="00947D72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3634" w:rsidRPr="00580B7F" w14:paraId="413FCE66" w14:textId="77777777" w:rsidTr="00B97D3B">
        <w:trPr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96DF" w14:textId="77777777" w:rsidR="00223634" w:rsidRDefault="00223634" w:rsidP="001F00C6">
            <w:pPr>
              <w:pStyle w:val="a9"/>
              <w:spacing w:after="120" w:line="360" w:lineRule="auto"/>
              <w:ind w:left="-27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ADB35" w14:textId="77777777" w:rsidR="00223634" w:rsidRPr="00082A23" w:rsidRDefault="00223634" w:rsidP="004D1E4B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  <w:r w:rsidRPr="00082A23">
              <w:rPr>
                <w:rFonts w:ascii="Times New Roman" w:hAnsi="Times New Roman"/>
                <w:b/>
                <w:sz w:val="24"/>
                <w:szCs w:val="24"/>
              </w:rPr>
              <w:t xml:space="preserve">Итого бюджетный эффект от оптимизации </w:t>
            </w:r>
            <w:proofErr w:type="gramStart"/>
            <w:r w:rsidRPr="00082A23">
              <w:rPr>
                <w:rFonts w:ascii="Times New Roman" w:hAnsi="Times New Roman"/>
                <w:b/>
                <w:sz w:val="24"/>
                <w:szCs w:val="24"/>
              </w:rPr>
              <w:t>( сокращению</w:t>
            </w:r>
            <w:proofErr w:type="gramEnd"/>
            <w:r w:rsidRPr="00082A23">
              <w:rPr>
                <w:rFonts w:ascii="Times New Roman" w:hAnsi="Times New Roman"/>
                <w:b/>
                <w:sz w:val="24"/>
                <w:szCs w:val="24"/>
              </w:rPr>
              <w:t>) расходов, тыс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082A23">
              <w:rPr>
                <w:rFonts w:ascii="Times New Roman" w:hAnsi="Times New Roman"/>
                <w:b/>
                <w:sz w:val="24"/>
                <w:szCs w:val="24"/>
              </w:rPr>
              <w:t>рублей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2CD7" w14:textId="77777777" w:rsidR="00223634" w:rsidRPr="00082A23" w:rsidRDefault="00223634" w:rsidP="00FC3CCB">
            <w:pPr>
              <w:pStyle w:val="a9"/>
              <w:ind w:firstLine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EA81" w14:textId="77777777" w:rsidR="00223634" w:rsidRPr="00082A23" w:rsidRDefault="00223634" w:rsidP="00EF09EB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2BC1" w14:textId="77777777" w:rsidR="00223634" w:rsidRPr="00082A23" w:rsidRDefault="00223634" w:rsidP="00EE0335">
            <w:pPr>
              <w:pStyle w:val="a9"/>
              <w:ind w:firstLine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8398" w14:textId="77777777" w:rsidR="00223634" w:rsidRPr="00082A23" w:rsidRDefault="002A7890" w:rsidP="00947D72">
            <w:pPr>
              <w:pStyle w:val="a9"/>
              <w:ind w:firstLine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6195,0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616C" w14:textId="77777777" w:rsidR="00223634" w:rsidRPr="00082A23" w:rsidRDefault="00223634" w:rsidP="00947D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2A7890">
              <w:rPr>
                <w:rFonts w:ascii="Times New Roman" w:hAnsi="Times New Roman"/>
                <w:b/>
                <w:sz w:val="24"/>
                <w:szCs w:val="24"/>
              </w:rPr>
              <w:t>1305,2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21CE" w14:textId="77777777" w:rsidR="00223634" w:rsidRPr="00082A23" w:rsidRDefault="002A7890" w:rsidP="00947D72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2574,2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72C" w14:textId="77777777" w:rsidR="00223634" w:rsidRPr="00267EC0" w:rsidRDefault="005430F3" w:rsidP="00947D72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7824,3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65DD" w14:textId="77777777" w:rsidR="00223634" w:rsidRPr="00267EC0" w:rsidRDefault="005430F3" w:rsidP="004F60A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7824,3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B8F94" w14:textId="77777777" w:rsidR="00223634" w:rsidRPr="00267EC0" w:rsidRDefault="005430F3" w:rsidP="004F60A1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7824,3</w:t>
            </w:r>
          </w:p>
        </w:tc>
      </w:tr>
      <w:tr w:rsidR="00223634" w:rsidRPr="00580B7F" w14:paraId="501660FF" w14:textId="77777777" w:rsidTr="00B97D3B">
        <w:trPr>
          <w:gridAfter w:val="1"/>
          <w:wAfter w:w="9" w:type="dxa"/>
          <w:jc w:val="center"/>
        </w:trPr>
        <w:tc>
          <w:tcPr>
            <w:tcW w:w="703" w:type="dxa"/>
          </w:tcPr>
          <w:p w14:paraId="47DDEA48" w14:textId="77777777" w:rsidR="00223634" w:rsidRPr="00580B7F" w:rsidRDefault="00223634" w:rsidP="00580B7F">
            <w:pPr>
              <w:pStyle w:val="a9"/>
              <w:numPr>
                <w:ilvl w:val="0"/>
                <w:numId w:val="31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B7F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356" w:type="dxa"/>
            <w:gridSpan w:val="10"/>
          </w:tcPr>
          <w:p w14:paraId="2771B415" w14:textId="77777777" w:rsidR="00223634" w:rsidRPr="00B71489" w:rsidRDefault="00223634" w:rsidP="0024219B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71489">
              <w:rPr>
                <w:rFonts w:ascii="Times New Roman" w:hAnsi="Times New Roman"/>
                <w:b/>
                <w:sz w:val="24"/>
                <w:szCs w:val="24"/>
              </w:rPr>
              <w:t>Меры по сокращению муниципального долга</w:t>
            </w:r>
          </w:p>
        </w:tc>
      </w:tr>
      <w:tr w:rsidR="00223634" w:rsidRPr="00580B7F" w14:paraId="67CD7073" w14:textId="77777777" w:rsidTr="00CF33D8">
        <w:trPr>
          <w:trHeight w:val="1120"/>
          <w:jc w:val="center"/>
        </w:trPr>
        <w:tc>
          <w:tcPr>
            <w:tcW w:w="703" w:type="dxa"/>
          </w:tcPr>
          <w:p w14:paraId="0593E88A" w14:textId="77777777" w:rsidR="00223634" w:rsidRPr="00580B7F" w:rsidRDefault="00223634" w:rsidP="00580B7F">
            <w:pPr>
              <w:pStyle w:val="a9"/>
              <w:numPr>
                <w:ilvl w:val="1"/>
                <w:numId w:val="31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64C97B4" w14:textId="77777777" w:rsidR="00223634" w:rsidRPr="00FF3108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FF3108">
              <w:rPr>
                <w:rFonts w:ascii="Times New Roman" w:hAnsi="Times New Roman"/>
                <w:sz w:val="24"/>
                <w:szCs w:val="24"/>
              </w:rPr>
              <w:t>Удержание объема муниципального долга на экономически безопасном уровне</w:t>
            </w:r>
          </w:p>
        </w:tc>
        <w:tc>
          <w:tcPr>
            <w:tcW w:w="1323" w:type="dxa"/>
          </w:tcPr>
          <w:p w14:paraId="13649641" w14:textId="77777777" w:rsidR="00223634" w:rsidRPr="00FF3108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FF3108">
              <w:rPr>
                <w:rFonts w:ascii="Times New Roman" w:hAnsi="Times New Roman"/>
                <w:sz w:val="24"/>
                <w:szCs w:val="24"/>
              </w:rPr>
              <w:t xml:space="preserve">Финансовое управление </w:t>
            </w:r>
          </w:p>
        </w:tc>
        <w:tc>
          <w:tcPr>
            <w:tcW w:w="1392" w:type="dxa"/>
          </w:tcPr>
          <w:p w14:paraId="14E5087E" w14:textId="77777777" w:rsidR="00223634" w:rsidRPr="00FF3108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FF3108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5" w:type="dxa"/>
          </w:tcPr>
          <w:p w14:paraId="31838B30" w14:textId="77777777" w:rsidR="00223634" w:rsidRPr="002742A4" w:rsidRDefault="00223634" w:rsidP="002742A4">
            <w:pPr>
              <w:pStyle w:val="ConsPlusNonformat"/>
              <w:spacing w:line="264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742A4">
              <w:rPr>
                <w:rFonts w:ascii="Times New Roman" w:hAnsi="Times New Roman"/>
                <w:sz w:val="24"/>
                <w:szCs w:val="24"/>
              </w:rPr>
              <w:t xml:space="preserve">Доля объема муниципального долга бюджета в общем годовом объеме доходов местного бюджета без учета объема безвозмездных поступлений и поступлений налоговых доходов по дополнительным нормативам </w:t>
            </w:r>
            <w:r w:rsidRPr="002742A4">
              <w:rPr>
                <w:rFonts w:ascii="Times New Roman" w:hAnsi="Times New Roman"/>
                <w:sz w:val="24"/>
                <w:szCs w:val="24"/>
              </w:rPr>
              <w:lastRenderedPageBreak/>
              <w:t>отчислений</w:t>
            </w:r>
          </w:p>
          <w:p w14:paraId="1E7F79DF" w14:textId="77777777" w:rsidR="00223634" w:rsidRPr="00AD4364" w:rsidRDefault="00223634" w:rsidP="00AD4364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14:paraId="1B7313CA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  <w:r w:rsidRPr="002742A4">
              <w:rPr>
                <w:rStyle w:val="FontStyle28"/>
                <w:sz w:val="20"/>
                <w:szCs w:val="20"/>
              </w:rPr>
              <w:lastRenderedPageBreak/>
              <w:t>&lt;= 40%</w:t>
            </w:r>
          </w:p>
          <w:p w14:paraId="28CAF391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</w:p>
        </w:tc>
        <w:tc>
          <w:tcPr>
            <w:tcW w:w="1202" w:type="dxa"/>
          </w:tcPr>
          <w:p w14:paraId="0CEECA96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</w:p>
        </w:tc>
        <w:tc>
          <w:tcPr>
            <w:tcW w:w="993" w:type="dxa"/>
          </w:tcPr>
          <w:p w14:paraId="3FDE85DA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</w:p>
        </w:tc>
        <w:tc>
          <w:tcPr>
            <w:tcW w:w="994" w:type="dxa"/>
          </w:tcPr>
          <w:p w14:paraId="56C1E039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  <w:r w:rsidRPr="002742A4">
              <w:rPr>
                <w:rStyle w:val="FontStyle28"/>
                <w:sz w:val="20"/>
                <w:szCs w:val="20"/>
              </w:rPr>
              <w:t>&lt;= 40%</w:t>
            </w:r>
          </w:p>
          <w:p w14:paraId="66C3D75A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</w:p>
        </w:tc>
        <w:tc>
          <w:tcPr>
            <w:tcW w:w="970" w:type="dxa"/>
          </w:tcPr>
          <w:p w14:paraId="02298013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  <w:r w:rsidRPr="002742A4">
              <w:rPr>
                <w:rStyle w:val="FontStyle28"/>
                <w:sz w:val="20"/>
                <w:szCs w:val="20"/>
              </w:rPr>
              <w:t>&lt;= 40%</w:t>
            </w:r>
          </w:p>
          <w:p w14:paraId="0D230D5B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</w:p>
        </w:tc>
        <w:tc>
          <w:tcPr>
            <w:tcW w:w="970" w:type="dxa"/>
            <w:gridSpan w:val="2"/>
          </w:tcPr>
          <w:p w14:paraId="14C4153C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  <w:r w:rsidRPr="002742A4">
              <w:rPr>
                <w:rStyle w:val="FontStyle28"/>
                <w:sz w:val="20"/>
                <w:szCs w:val="20"/>
              </w:rPr>
              <w:t>&lt;= 40%</w:t>
            </w:r>
          </w:p>
          <w:p w14:paraId="416F599B" w14:textId="77777777" w:rsidR="00223634" w:rsidRPr="002742A4" w:rsidRDefault="00223634" w:rsidP="002E4E1E">
            <w:pPr>
              <w:pStyle w:val="Style22"/>
              <w:widowControl/>
              <w:spacing w:line="240" w:lineRule="auto"/>
              <w:jc w:val="center"/>
              <w:rPr>
                <w:rStyle w:val="FontStyle28"/>
                <w:sz w:val="20"/>
                <w:szCs w:val="20"/>
              </w:rPr>
            </w:pPr>
          </w:p>
        </w:tc>
      </w:tr>
      <w:tr w:rsidR="00223634" w:rsidRPr="00580B7F" w14:paraId="2A17BA2A" w14:textId="77777777" w:rsidTr="00B97D3B">
        <w:trPr>
          <w:jc w:val="center"/>
        </w:trPr>
        <w:tc>
          <w:tcPr>
            <w:tcW w:w="703" w:type="dxa"/>
          </w:tcPr>
          <w:p w14:paraId="4F5FEBE7" w14:textId="77777777" w:rsidR="00223634" w:rsidRPr="00580B7F" w:rsidRDefault="00223634" w:rsidP="00580B7F">
            <w:pPr>
              <w:pStyle w:val="a9"/>
              <w:numPr>
                <w:ilvl w:val="1"/>
                <w:numId w:val="31"/>
              </w:numPr>
              <w:spacing w:after="120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2DE9EDFC" w14:textId="77777777" w:rsidR="00223634" w:rsidRPr="00C414D9" w:rsidRDefault="00223634" w:rsidP="006804D6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 w:rsidRPr="00C414D9">
              <w:rPr>
                <w:rFonts w:ascii="Times New Roman" w:hAnsi="Times New Roman"/>
                <w:sz w:val="24"/>
                <w:szCs w:val="24"/>
              </w:rPr>
              <w:t>Проведение мониторинга финансового состояния организаций, получающих муниципальные гарантии Большемурашкинского муниципального округа Нижегородской области</w:t>
            </w:r>
          </w:p>
        </w:tc>
        <w:tc>
          <w:tcPr>
            <w:tcW w:w="1323" w:type="dxa"/>
          </w:tcPr>
          <w:p w14:paraId="025BBA10" w14:textId="77777777" w:rsidR="00223634" w:rsidRPr="00C414D9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Финансовое управление</w:t>
            </w:r>
          </w:p>
        </w:tc>
        <w:tc>
          <w:tcPr>
            <w:tcW w:w="1392" w:type="dxa"/>
          </w:tcPr>
          <w:p w14:paraId="13FD9F4D" w14:textId="77777777" w:rsidR="00223634" w:rsidRPr="00C414D9" w:rsidRDefault="00223634" w:rsidP="00EF09EB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  <w:tc>
          <w:tcPr>
            <w:tcW w:w="1555" w:type="dxa"/>
          </w:tcPr>
          <w:p w14:paraId="03D51C41" w14:textId="77777777" w:rsidR="00223634" w:rsidRPr="001B7ECF" w:rsidRDefault="00223634" w:rsidP="00FE56E2">
            <w:pPr>
              <w:pStyle w:val="a9"/>
              <w:ind w:firstLine="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</w:t>
            </w:r>
            <w:r w:rsidRPr="001B7ECF">
              <w:rPr>
                <w:rFonts w:ascii="Times New Roman" w:hAnsi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B7EC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2" w:type="dxa"/>
          </w:tcPr>
          <w:p w14:paraId="21A99479" w14:textId="77777777" w:rsidR="00223634" w:rsidRPr="00C414D9" w:rsidRDefault="00223634" w:rsidP="00EF09EB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2" w:type="dxa"/>
          </w:tcPr>
          <w:p w14:paraId="01B1BBE7" w14:textId="77777777" w:rsidR="00223634" w:rsidRPr="00C414D9" w:rsidRDefault="00223634" w:rsidP="00EF09E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A824D82" w14:textId="77777777" w:rsidR="00223634" w:rsidRPr="00C414D9" w:rsidRDefault="00223634" w:rsidP="00EF09E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</w:tcPr>
          <w:p w14:paraId="13E43DBD" w14:textId="77777777" w:rsidR="00223634" w:rsidRPr="00C414D9" w:rsidRDefault="00223634" w:rsidP="00EF09E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</w:tcPr>
          <w:p w14:paraId="3621270B" w14:textId="77777777" w:rsidR="00223634" w:rsidRPr="00C414D9" w:rsidRDefault="00223634" w:rsidP="00EF09E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0" w:type="dxa"/>
            <w:gridSpan w:val="2"/>
          </w:tcPr>
          <w:p w14:paraId="30E3B15B" w14:textId="77777777" w:rsidR="00223634" w:rsidRPr="00C414D9" w:rsidRDefault="00223634" w:rsidP="00EF09EB">
            <w:pPr>
              <w:pStyle w:val="a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634" w:rsidRPr="00580B7F" w14:paraId="71B68060" w14:textId="77777777" w:rsidTr="00B97D3B">
        <w:trPr>
          <w:jc w:val="center"/>
        </w:trPr>
        <w:tc>
          <w:tcPr>
            <w:tcW w:w="703" w:type="dxa"/>
          </w:tcPr>
          <w:p w14:paraId="6B4DA962" w14:textId="77777777" w:rsidR="00223634" w:rsidRPr="00580B7F" w:rsidRDefault="00223634" w:rsidP="004D1E4B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1D68036C" w14:textId="77777777" w:rsidR="00223634" w:rsidRPr="004D1E4B" w:rsidRDefault="00223634" w:rsidP="002072C8">
            <w:pPr>
              <w:pStyle w:val="a9"/>
              <w:ind w:firstLine="31"/>
              <w:rPr>
                <w:rFonts w:ascii="Times New Roman" w:hAnsi="Times New Roman"/>
                <w:b/>
                <w:sz w:val="24"/>
                <w:szCs w:val="24"/>
              </w:rPr>
            </w:pPr>
            <w:r w:rsidRPr="004D1E4B">
              <w:rPr>
                <w:rFonts w:ascii="Times New Roman" w:hAnsi="Times New Roman"/>
                <w:b/>
                <w:sz w:val="24"/>
                <w:szCs w:val="24"/>
              </w:rPr>
              <w:t>Итого бюджетный эффект по сокращению муниципального долга, тыс.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D1E4B">
              <w:rPr>
                <w:rFonts w:ascii="Times New Roman" w:hAnsi="Times New Roman"/>
                <w:b/>
                <w:sz w:val="24"/>
                <w:szCs w:val="24"/>
              </w:rPr>
              <w:t>рублей</w:t>
            </w:r>
          </w:p>
        </w:tc>
        <w:tc>
          <w:tcPr>
            <w:tcW w:w="1323" w:type="dxa"/>
          </w:tcPr>
          <w:p w14:paraId="3A581296" w14:textId="77777777" w:rsidR="00223634" w:rsidRPr="004D1E4B" w:rsidRDefault="00223634" w:rsidP="00814D19">
            <w:pPr>
              <w:pStyle w:val="a9"/>
              <w:ind w:firstLine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92" w:type="dxa"/>
          </w:tcPr>
          <w:p w14:paraId="5FCDE1DA" w14:textId="77777777" w:rsidR="00223634" w:rsidRPr="004D1E4B" w:rsidRDefault="00223634" w:rsidP="00814D19">
            <w:pPr>
              <w:pStyle w:val="a9"/>
              <w:ind w:firstLine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</w:tcPr>
          <w:p w14:paraId="785E4E78" w14:textId="77777777" w:rsidR="00223634" w:rsidRPr="004D1E4B" w:rsidRDefault="00223634" w:rsidP="00814D19">
            <w:pPr>
              <w:pStyle w:val="a9"/>
              <w:ind w:firstLine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</w:tcPr>
          <w:p w14:paraId="54F54F79" w14:textId="77777777" w:rsidR="00223634" w:rsidRPr="004D1E4B" w:rsidRDefault="00223634" w:rsidP="00814D19">
            <w:pPr>
              <w:pStyle w:val="a9"/>
              <w:ind w:firstLine="3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202" w:type="dxa"/>
          </w:tcPr>
          <w:p w14:paraId="61F6B4CA" w14:textId="77777777" w:rsidR="00223634" w:rsidRPr="004D1E4B" w:rsidRDefault="00223634" w:rsidP="00814D1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50828F6F" w14:textId="77777777" w:rsidR="00223634" w:rsidRPr="004D1E4B" w:rsidRDefault="00223634" w:rsidP="00814D1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94" w:type="dxa"/>
          </w:tcPr>
          <w:p w14:paraId="3BC57E4D" w14:textId="77777777" w:rsidR="00223634" w:rsidRPr="004D1E4B" w:rsidRDefault="00223634" w:rsidP="00814D1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70" w:type="dxa"/>
          </w:tcPr>
          <w:p w14:paraId="228B15CF" w14:textId="77777777" w:rsidR="00223634" w:rsidRPr="004D1E4B" w:rsidRDefault="00223634" w:rsidP="00814D1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970" w:type="dxa"/>
            <w:gridSpan w:val="2"/>
          </w:tcPr>
          <w:p w14:paraId="4CD064C4" w14:textId="77777777" w:rsidR="00223634" w:rsidRPr="004D1E4B" w:rsidRDefault="00223634" w:rsidP="00814D19">
            <w:pPr>
              <w:pStyle w:val="a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</w:tr>
      <w:tr w:rsidR="00223634" w:rsidRPr="00580B7F" w14:paraId="10E4913D" w14:textId="77777777" w:rsidTr="00B97D3B">
        <w:trPr>
          <w:jc w:val="center"/>
        </w:trPr>
        <w:tc>
          <w:tcPr>
            <w:tcW w:w="703" w:type="dxa"/>
          </w:tcPr>
          <w:p w14:paraId="0167E687" w14:textId="77777777" w:rsidR="00223634" w:rsidRPr="00580B7F" w:rsidRDefault="00223634" w:rsidP="00B80109">
            <w:pPr>
              <w:pStyle w:val="a9"/>
              <w:spacing w:after="1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4" w:type="dxa"/>
          </w:tcPr>
          <w:p w14:paraId="0A038211" w14:textId="77777777" w:rsidR="00223634" w:rsidRPr="00252B1B" w:rsidRDefault="00223634" w:rsidP="00896245">
            <w:pPr>
              <w:pStyle w:val="a9"/>
              <w:ind w:firstLine="31"/>
              <w:rPr>
                <w:rFonts w:ascii="Times New Roman" w:hAnsi="Times New Roman"/>
                <w:b/>
                <w:sz w:val="28"/>
                <w:szCs w:val="28"/>
              </w:rPr>
            </w:pPr>
            <w:r w:rsidRPr="003C0E28">
              <w:rPr>
                <w:rFonts w:ascii="Times New Roman" w:hAnsi="Times New Roman"/>
                <w:b/>
                <w:sz w:val="24"/>
                <w:szCs w:val="24"/>
              </w:rPr>
              <w:t>Всего бюджетный эффект от реализации мероприятий Плана, тыс. рублей</w:t>
            </w:r>
          </w:p>
        </w:tc>
        <w:tc>
          <w:tcPr>
            <w:tcW w:w="1323" w:type="dxa"/>
          </w:tcPr>
          <w:p w14:paraId="43A1826B" w14:textId="77777777" w:rsidR="00223634" w:rsidRPr="00252B1B" w:rsidRDefault="00223634" w:rsidP="00EF09EB">
            <w:pPr>
              <w:pStyle w:val="a9"/>
              <w:ind w:firstLine="3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392" w:type="dxa"/>
          </w:tcPr>
          <w:p w14:paraId="261529B6" w14:textId="77777777" w:rsidR="00223634" w:rsidRPr="00252B1B" w:rsidRDefault="00223634" w:rsidP="00EF09EB">
            <w:pPr>
              <w:pStyle w:val="a9"/>
              <w:ind w:firstLine="3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555" w:type="dxa"/>
          </w:tcPr>
          <w:p w14:paraId="14EDFD64" w14:textId="77777777" w:rsidR="00223634" w:rsidRPr="00252B1B" w:rsidRDefault="00223634" w:rsidP="006804D6">
            <w:pPr>
              <w:pStyle w:val="a9"/>
              <w:ind w:firstLine="3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2" w:type="dxa"/>
          </w:tcPr>
          <w:p w14:paraId="091EA9BE" w14:textId="77777777" w:rsidR="00223634" w:rsidRPr="000B5164" w:rsidRDefault="002072C8" w:rsidP="000B5164">
            <w:pPr>
              <w:pStyle w:val="a9"/>
              <w:ind w:firstLine="31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18721,9</w:t>
            </w:r>
          </w:p>
        </w:tc>
        <w:tc>
          <w:tcPr>
            <w:tcW w:w="1202" w:type="dxa"/>
          </w:tcPr>
          <w:p w14:paraId="78628B47" w14:textId="77777777" w:rsidR="00223634" w:rsidRPr="000B5164" w:rsidRDefault="002072C8" w:rsidP="000B516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18660,3</w:t>
            </w:r>
          </w:p>
        </w:tc>
        <w:tc>
          <w:tcPr>
            <w:tcW w:w="993" w:type="dxa"/>
          </w:tcPr>
          <w:p w14:paraId="778617E7" w14:textId="77777777" w:rsidR="00223634" w:rsidRPr="000B5164" w:rsidRDefault="002072C8" w:rsidP="000B516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3308,6</w:t>
            </w:r>
          </w:p>
        </w:tc>
        <w:tc>
          <w:tcPr>
            <w:tcW w:w="994" w:type="dxa"/>
          </w:tcPr>
          <w:p w14:paraId="6E4FF585" w14:textId="77777777" w:rsidR="00223634" w:rsidRPr="000B5164" w:rsidRDefault="005430F3" w:rsidP="000B5164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8406,5</w:t>
            </w:r>
          </w:p>
        </w:tc>
        <w:tc>
          <w:tcPr>
            <w:tcW w:w="970" w:type="dxa"/>
          </w:tcPr>
          <w:p w14:paraId="0C8AF238" w14:textId="77777777" w:rsidR="00223634" w:rsidRPr="000B5164" w:rsidRDefault="005430F3" w:rsidP="00573B4C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13326,0</w:t>
            </w:r>
          </w:p>
        </w:tc>
        <w:tc>
          <w:tcPr>
            <w:tcW w:w="970" w:type="dxa"/>
            <w:gridSpan w:val="2"/>
          </w:tcPr>
          <w:p w14:paraId="497B0E68" w14:textId="77777777" w:rsidR="00E25349" w:rsidRPr="000B5164" w:rsidRDefault="005430F3" w:rsidP="00E25349">
            <w:pPr>
              <w:pStyle w:val="a9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9333,</w:t>
            </w:r>
            <w:r w:rsidR="00E25349">
              <w:rPr>
                <w:rFonts w:ascii="Times New Roman" w:hAnsi="Times New Roman"/>
                <w:b/>
              </w:rPr>
              <w:t>5</w:t>
            </w:r>
          </w:p>
        </w:tc>
      </w:tr>
    </w:tbl>
    <w:p w14:paraId="2BA48264" w14:textId="77777777" w:rsidR="000E1C90" w:rsidRDefault="000E1C90" w:rsidP="00BA1C45">
      <w:pPr>
        <w:tabs>
          <w:tab w:val="left" w:pos="11766"/>
        </w:tabs>
        <w:overflowPunct w:val="0"/>
        <w:autoSpaceDE w:val="0"/>
        <w:autoSpaceDN w:val="0"/>
        <w:adjustRightInd w:val="0"/>
        <w:jc w:val="center"/>
        <w:textAlignment w:val="baseline"/>
        <w:rPr>
          <w:sz w:val="28"/>
        </w:rPr>
      </w:pPr>
    </w:p>
    <w:sectPr w:rsidR="000E1C90" w:rsidSect="001621EB">
      <w:pgSz w:w="16838" w:h="11906" w:orient="landscape"/>
      <w:pgMar w:top="567" w:right="851" w:bottom="851" w:left="156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1FB60" w14:textId="77777777" w:rsidR="00E27CCB" w:rsidRDefault="00E27CCB" w:rsidP="00CD4107">
      <w:r>
        <w:separator/>
      </w:r>
    </w:p>
  </w:endnote>
  <w:endnote w:type="continuationSeparator" w:id="0">
    <w:p w14:paraId="6CAB2EBD" w14:textId="77777777" w:rsidR="00E27CCB" w:rsidRDefault="00E27CCB" w:rsidP="00CD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E09B62" w14:textId="77777777" w:rsidR="00E27CCB" w:rsidRDefault="00E27CCB" w:rsidP="00CD4107">
      <w:r>
        <w:separator/>
      </w:r>
    </w:p>
  </w:footnote>
  <w:footnote w:type="continuationSeparator" w:id="0">
    <w:p w14:paraId="5E1ABA46" w14:textId="77777777" w:rsidR="00E27CCB" w:rsidRDefault="00E27CCB" w:rsidP="00CD41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CD3AC" w14:textId="77777777" w:rsidR="00DC6BC8" w:rsidRDefault="00DC6BC8">
    <w:pPr>
      <w:pStyle w:val="a3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8145E"/>
    <w:multiLevelType w:val="hybridMultilevel"/>
    <w:tmpl w:val="0DCE10FC"/>
    <w:lvl w:ilvl="0" w:tplc="D1486CF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70920"/>
    <w:multiLevelType w:val="hybridMultilevel"/>
    <w:tmpl w:val="A4B2D79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08640D5C"/>
    <w:multiLevelType w:val="singleLevel"/>
    <w:tmpl w:val="4476D738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CCD3E4D"/>
    <w:multiLevelType w:val="hybridMultilevel"/>
    <w:tmpl w:val="99ACF3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8D1F49"/>
    <w:multiLevelType w:val="singleLevel"/>
    <w:tmpl w:val="F8FA357C"/>
    <w:lvl w:ilvl="0">
      <w:start w:val="1"/>
      <w:numFmt w:val="decimal"/>
      <w:lvlText w:val="%1)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B71182"/>
    <w:multiLevelType w:val="hybridMultilevel"/>
    <w:tmpl w:val="531E13F6"/>
    <w:lvl w:ilvl="0" w:tplc="E10E640C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D967D06">
      <w:start w:val="1"/>
      <w:numFmt w:val="decimal"/>
      <w:lvlText w:val="%2)"/>
      <w:lvlJc w:val="left"/>
      <w:pPr>
        <w:tabs>
          <w:tab w:val="num" w:pos="1710"/>
        </w:tabs>
        <w:ind w:left="171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6" w15:restartNumberingAfterBreak="0">
    <w:nsid w:val="23536D79"/>
    <w:multiLevelType w:val="singleLevel"/>
    <w:tmpl w:val="F2D811D0"/>
    <w:lvl w:ilvl="0">
      <w:start w:val="1"/>
      <w:numFmt w:val="decimal"/>
      <w:lvlText w:val="%1)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B0467CA"/>
    <w:multiLevelType w:val="hybridMultilevel"/>
    <w:tmpl w:val="607CFE92"/>
    <w:lvl w:ilvl="0" w:tplc="3550C18A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8" w15:restartNumberingAfterBreak="0">
    <w:nsid w:val="2D5968B7"/>
    <w:multiLevelType w:val="hybridMultilevel"/>
    <w:tmpl w:val="FC782454"/>
    <w:lvl w:ilvl="0" w:tplc="BA90CA5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F4B16C0"/>
    <w:multiLevelType w:val="hybridMultilevel"/>
    <w:tmpl w:val="77F2FBC8"/>
    <w:lvl w:ilvl="0" w:tplc="DCF689FE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0" w15:restartNumberingAfterBreak="0">
    <w:nsid w:val="322E4148"/>
    <w:multiLevelType w:val="hybridMultilevel"/>
    <w:tmpl w:val="000E6C70"/>
    <w:lvl w:ilvl="0" w:tplc="10F612C8">
      <w:start w:val="2"/>
      <w:numFmt w:val="decimal"/>
      <w:lvlText w:val="%1)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11" w15:restartNumberingAfterBreak="0">
    <w:nsid w:val="32B51455"/>
    <w:multiLevelType w:val="hybridMultilevel"/>
    <w:tmpl w:val="B1185FEE"/>
    <w:lvl w:ilvl="0" w:tplc="B07653FE">
      <w:start w:val="1"/>
      <w:numFmt w:val="decimal"/>
      <w:lvlText w:val="%1."/>
      <w:lvlJc w:val="left"/>
      <w:pPr>
        <w:ind w:left="4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 w15:restartNumberingAfterBreak="0">
    <w:nsid w:val="350B1997"/>
    <w:multiLevelType w:val="hybridMultilevel"/>
    <w:tmpl w:val="4E8CD264"/>
    <w:lvl w:ilvl="0" w:tplc="24AE836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3A633092"/>
    <w:multiLevelType w:val="hybridMultilevel"/>
    <w:tmpl w:val="C30C5A40"/>
    <w:lvl w:ilvl="0" w:tplc="9CEEBCAC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4" w15:restartNumberingAfterBreak="0">
    <w:nsid w:val="3A8D676B"/>
    <w:multiLevelType w:val="hybridMultilevel"/>
    <w:tmpl w:val="DB4ED38A"/>
    <w:lvl w:ilvl="0" w:tplc="AD7E5BA2">
      <w:start w:val="1"/>
      <w:numFmt w:val="decimal"/>
      <w:lvlText w:val="%1."/>
      <w:lvlJc w:val="left"/>
      <w:pPr>
        <w:ind w:left="108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5" w15:restartNumberingAfterBreak="0">
    <w:nsid w:val="3E3D6B17"/>
    <w:multiLevelType w:val="singleLevel"/>
    <w:tmpl w:val="674E8A76"/>
    <w:lvl w:ilvl="0">
      <w:start w:val="1"/>
      <w:numFmt w:val="decimal"/>
      <w:lvlText w:val="%1)"/>
      <w:legacy w:legacy="1" w:legacySpace="0" w:legacyIndent="302"/>
      <w:lvlJc w:val="left"/>
      <w:rPr>
        <w:rFonts w:ascii="Times New Roman" w:eastAsia="Times New Roman" w:hAnsi="Times New Roman" w:cs="Times New Roman"/>
      </w:rPr>
    </w:lvl>
  </w:abstractNum>
  <w:abstractNum w:abstractNumId="16" w15:restartNumberingAfterBreak="0">
    <w:nsid w:val="41161908"/>
    <w:multiLevelType w:val="hybridMultilevel"/>
    <w:tmpl w:val="A5D4668E"/>
    <w:lvl w:ilvl="0" w:tplc="4CCED2C0">
      <w:start w:val="8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023356"/>
    <w:multiLevelType w:val="hybridMultilevel"/>
    <w:tmpl w:val="60C4D11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2C6530"/>
    <w:multiLevelType w:val="hybridMultilevel"/>
    <w:tmpl w:val="26D6597E"/>
    <w:lvl w:ilvl="0" w:tplc="A9DCC6E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4FEB3564"/>
    <w:multiLevelType w:val="hybridMultilevel"/>
    <w:tmpl w:val="5F001ED8"/>
    <w:lvl w:ilvl="0" w:tplc="2160AF8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0" w15:restartNumberingAfterBreak="0">
    <w:nsid w:val="57CC06DC"/>
    <w:multiLevelType w:val="hybridMultilevel"/>
    <w:tmpl w:val="127A3E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D536A5"/>
    <w:multiLevelType w:val="singleLevel"/>
    <w:tmpl w:val="51A0C67E"/>
    <w:lvl w:ilvl="0">
      <w:start w:val="1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4515172"/>
    <w:multiLevelType w:val="hybridMultilevel"/>
    <w:tmpl w:val="85F80FF4"/>
    <w:lvl w:ilvl="0" w:tplc="3AB8FC1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3" w15:restartNumberingAfterBreak="0">
    <w:nsid w:val="6618641D"/>
    <w:multiLevelType w:val="singleLevel"/>
    <w:tmpl w:val="D0B8E3F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672F440E"/>
    <w:multiLevelType w:val="hybridMultilevel"/>
    <w:tmpl w:val="A9D85528"/>
    <w:lvl w:ilvl="0" w:tplc="3AA67C8C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5" w15:restartNumberingAfterBreak="0">
    <w:nsid w:val="6AB279E3"/>
    <w:multiLevelType w:val="hybridMultilevel"/>
    <w:tmpl w:val="3EB629B8"/>
    <w:lvl w:ilvl="0" w:tplc="1426703C">
      <w:start w:val="2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26" w15:restartNumberingAfterBreak="0">
    <w:nsid w:val="6E71456A"/>
    <w:multiLevelType w:val="hybridMultilevel"/>
    <w:tmpl w:val="9AF29AFE"/>
    <w:lvl w:ilvl="0" w:tplc="2E5E1950">
      <w:start w:val="3"/>
      <w:numFmt w:val="bullet"/>
      <w:lvlText w:val="-"/>
      <w:lvlJc w:val="left"/>
      <w:pPr>
        <w:tabs>
          <w:tab w:val="num" w:pos="1005"/>
        </w:tabs>
        <w:ind w:left="100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27" w15:restartNumberingAfterBreak="0">
    <w:nsid w:val="6F2E7755"/>
    <w:multiLevelType w:val="hybridMultilevel"/>
    <w:tmpl w:val="B9101698"/>
    <w:lvl w:ilvl="0" w:tplc="E35E1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A1218"/>
    <w:multiLevelType w:val="hybridMultilevel"/>
    <w:tmpl w:val="A87ADA7C"/>
    <w:lvl w:ilvl="0" w:tplc="01F8D706">
      <w:start w:val="1"/>
      <w:numFmt w:val="decimal"/>
      <w:suff w:val="nothing"/>
      <w:lvlText w:val="%1."/>
      <w:lvlJc w:val="left"/>
      <w:pPr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1A0624"/>
    <w:multiLevelType w:val="multilevel"/>
    <w:tmpl w:val="41EC7E6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3."/>
      <w:lvlJc w:val="left"/>
      <w:pPr>
        <w:ind w:left="107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D877016"/>
    <w:multiLevelType w:val="singleLevel"/>
    <w:tmpl w:val="AECA15BC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num w:numId="1">
    <w:abstractNumId w:val="25"/>
  </w:num>
  <w:num w:numId="2">
    <w:abstractNumId w:val="26"/>
  </w:num>
  <w:num w:numId="3">
    <w:abstractNumId w:val="5"/>
  </w:num>
  <w:num w:numId="4">
    <w:abstractNumId w:val="12"/>
  </w:num>
  <w:num w:numId="5">
    <w:abstractNumId w:val="10"/>
  </w:num>
  <w:num w:numId="6">
    <w:abstractNumId w:val="19"/>
  </w:num>
  <w:num w:numId="7">
    <w:abstractNumId w:val="18"/>
  </w:num>
  <w:num w:numId="8">
    <w:abstractNumId w:val="9"/>
  </w:num>
  <w:num w:numId="9">
    <w:abstractNumId w:val="24"/>
  </w:num>
  <w:num w:numId="10">
    <w:abstractNumId w:val="14"/>
  </w:num>
  <w:num w:numId="11">
    <w:abstractNumId w:val="7"/>
  </w:num>
  <w:num w:numId="12">
    <w:abstractNumId w:val="22"/>
  </w:num>
  <w:num w:numId="13">
    <w:abstractNumId w:val="13"/>
  </w:num>
  <w:num w:numId="14">
    <w:abstractNumId w:val="15"/>
  </w:num>
  <w:num w:numId="15">
    <w:abstractNumId w:val="2"/>
  </w:num>
  <w:num w:numId="16">
    <w:abstractNumId w:val="4"/>
  </w:num>
  <w:num w:numId="17">
    <w:abstractNumId w:val="28"/>
  </w:num>
  <w:num w:numId="18">
    <w:abstractNumId w:val="20"/>
  </w:num>
  <w:num w:numId="19">
    <w:abstractNumId w:val="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</w:num>
  <w:num w:numId="22">
    <w:abstractNumId w:val="0"/>
  </w:num>
  <w:num w:numId="23">
    <w:abstractNumId w:val="11"/>
  </w:num>
  <w:num w:numId="24">
    <w:abstractNumId w:val="6"/>
  </w:num>
  <w:num w:numId="25">
    <w:abstractNumId w:val="30"/>
  </w:num>
  <w:num w:numId="26">
    <w:abstractNumId w:val="23"/>
  </w:num>
  <w:num w:numId="27">
    <w:abstractNumId w:val="21"/>
  </w:num>
  <w:num w:numId="28">
    <w:abstractNumId w:val="1"/>
  </w:num>
  <w:num w:numId="29">
    <w:abstractNumId w:val="17"/>
  </w:num>
  <w:num w:numId="30">
    <w:abstractNumId w:val="16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4D96"/>
    <w:rsid w:val="00003AFB"/>
    <w:rsid w:val="00011618"/>
    <w:rsid w:val="00016A64"/>
    <w:rsid w:val="00022718"/>
    <w:rsid w:val="00023869"/>
    <w:rsid w:val="00031E09"/>
    <w:rsid w:val="00040FA0"/>
    <w:rsid w:val="0004466A"/>
    <w:rsid w:val="000463B8"/>
    <w:rsid w:val="00054A4B"/>
    <w:rsid w:val="00054F56"/>
    <w:rsid w:val="000760FA"/>
    <w:rsid w:val="000818B3"/>
    <w:rsid w:val="00082A23"/>
    <w:rsid w:val="00084D13"/>
    <w:rsid w:val="0008585D"/>
    <w:rsid w:val="000A000A"/>
    <w:rsid w:val="000A0B48"/>
    <w:rsid w:val="000A26E9"/>
    <w:rsid w:val="000A59A7"/>
    <w:rsid w:val="000B5164"/>
    <w:rsid w:val="000B5864"/>
    <w:rsid w:val="000B6E95"/>
    <w:rsid w:val="000C1BA5"/>
    <w:rsid w:val="000C35A7"/>
    <w:rsid w:val="000C751B"/>
    <w:rsid w:val="000C7CBA"/>
    <w:rsid w:val="000E1C90"/>
    <w:rsid w:val="000E321D"/>
    <w:rsid w:val="000E365B"/>
    <w:rsid w:val="000E4354"/>
    <w:rsid w:val="000E744F"/>
    <w:rsid w:val="000F1B54"/>
    <w:rsid w:val="000F7D35"/>
    <w:rsid w:val="0010353C"/>
    <w:rsid w:val="00105085"/>
    <w:rsid w:val="001106FB"/>
    <w:rsid w:val="00115FE2"/>
    <w:rsid w:val="00116937"/>
    <w:rsid w:val="00120479"/>
    <w:rsid w:val="001214AB"/>
    <w:rsid w:val="001226E6"/>
    <w:rsid w:val="001244BB"/>
    <w:rsid w:val="00124846"/>
    <w:rsid w:val="00124AA9"/>
    <w:rsid w:val="00136ECB"/>
    <w:rsid w:val="00144026"/>
    <w:rsid w:val="0014627B"/>
    <w:rsid w:val="001509A7"/>
    <w:rsid w:val="001522AF"/>
    <w:rsid w:val="001532FD"/>
    <w:rsid w:val="001621EB"/>
    <w:rsid w:val="001636BF"/>
    <w:rsid w:val="001649DC"/>
    <w:rsid w:val="00177C71"/>
    <w:rsid w:val="00177D62"/>
    <w:rsid w:val="00181B9D"/>
    <w:rsid w:val="00182D14"/>
    <w:rsid w:val="00185C64"/>
    <w:rsid w:val="001958F7"/>
    <w:rsid w:val="001A1FC2"/>
    <w:rsid w:val="001A3F4B"/>
    <w:rsid w:val="001A3FDF"/>
    <w:rsid w:val="001A512D"/>
    <w:rsid w:val="001A5624"/>
    <w:rsid w:val="001A7913"/>
    <w:rsid w:val="001B7ECF"/>
    <w:rsid w:val="001C0BA2"/>
    <w:rsid w:val="001D6009"/>
    <w:rsid w:val="001D629F"/>
    <w:rsid w:val="001D6985"/>
    <w:rsid w:val="001E012C"/>
    <w:rsid w:val="001E08DF"/>
    <w:rsid w:val="001E1101"/>
    <w:rsid w:val="001E2FFB"/>
    <w:rsid w:val="001E3C53"/>
    <w:rsid w:val="001E65D5"/>
    <w:rsid w:val="001F00C6"/>
    <w:rsid w:val="001F3B85"/>
    <w:rsid w:val="001F56B2"/>
    <w:rsid w:val="001F7FE3"/>
    <w:rsid w:val="002072C8"/>
    <w:rsid w:val="00207E41"/>
    <w:rsid w:val="002171A8"/>
    <w:rsid w:val="00217EC8"/>
    <w:rsid w:val="00223634"/>
    <w:rsid w:val="002406C6"/>
    <w:rsid w:val="0024219B"/>
    <w:rsid w:val="00244441"/>
    <w:rsid w:val="00245209"/>
    <w:rsid w:val="00250D8C"/>
    <w:rsid w:val="00252286"/>
    <w:rsid w:val="00252B1B"/>
    <w:rsid w:val="00253B17"/>
    <w:rsid w:val="002567F8"/>
    <w:rsid w:val="002606F0"/>
    <w:rsid w:val="0026207D"/>
    <w:rsid w:val="00262D71"/>
    <w:rsid w:val="00263515"/>
    <w:rsid w:val="00265A17"/>
    <w:rsid w:val="00265A3F"/>
    <w:rsid w:val="00266132"/>
    <w:rsid w:val="00267008"/>
    <w:rsid w:val="00267EC0"/>
    <w:rsid w:val="00270E06"/>
    <w:rsid w:val="0027223C"/>
    <w:rsid w:val="002742A4"/>
    <w:rsid w:val="00275D90"/>
    <w:rsid w:val="00283251"/>
    <w:rsid w:val="002850F0"/>
    <w:rsid w:val="0029555B"/>
    <w:rsid w:val="00296D12"/>
    <w:rsid w:val="002A25CD"/>
    <w:rsid w:val="002A44BD"/>
    <w:rsid w:val="002A5C32"/>
    <w:rsid w:val="002A7728"/>
    <w:rsid w:val="002A7890"/>
    <w:rsid w:val="002B1A2A"/>
    <w:rsid w:val="002B32BD"/>
    <w:rsid w:val="002B7B92"/>
    <w:rsid w:val="002C08E7"/>
    <w:rsid w:val="002C0E9B"/>
    <w:rsid w:val="002C4A23"/>
    <w:rsid w:val="002C4D96"/>
    <w:rsid w:val="002C6B9B"/>
    <w:rsid w:val="002C7EF3"/>
    <w:rsid w:val="002D13A4"/>
    <w:rsid w:val="002D1808"/>
    <w:rsid w:val="002D2AC2"/>
    <w:rsid w:val="002D36AA"/>
    <w:rsid w:val="002D3C01"/>
    <w:rsid w:val="002E0FF6"/>
    <w:rsid w:val="002E4042"/>
    <w:rsid w:val="002E5A2A"/>
    <w:rsid w:val="002F25C3"/>
    <w:rsid w:val="002F729A"/>
    <w:rsid w:val="003010CF"/>
    <w:rsid w:val="003032D0"/>
    <w:rsid w:val="0030581C"/>
    <w:rsid w:val="00306451"/>
    <w:rsid w:val="00313AAB"/>
    <w:rsid w:val="0031410E"/>
    <w:rsid w:val="00317645"/>
    <w:rsid w:val="003334DF"/>
    <w:rsid w:val="003340CE"/>
    <w:rsid w:val="00335C2D"/>
    <w:rsid w:val="00342902"/>
    <w:rsid w:val="00355128"/>
    <w:rsid w:val="00356310"/>
    <w:rsid w:val="00360FBE"/>
    <w:rsid w:val="00361643"/>
    <w:rsid w:val="00364BC7"/>
    <w:rsid w:val="003661DE"/>
    <w:rsid w:val="003703F5"/>
    <w:rsid w:val="00371122"/>
    <w:rsid w:val="0037177C"/>
    <w:rsid w:val="00372836"/>
    <w:rsid w:val="0037647C"/>
    <w:rsid w:val="003770FE"/>
    <w:rsid w:val="0038723D"/>
    <w:rsid w:val="00387710"/>
    <w:rsid w:val="003939C9"/>
    <w:rsid w:val="003A3935"/>
    <w:rsid w:val="003B1DD8"/>
    <w:rsid w:val="003B2F45"/>
    <w:rsid w:val="003B6578"/>
    <w:rsid w:val="003C03F6"/>
    <w:rsid w:val="003C0E28"/>
    <w:rsid w:val="003C44C4"/>
    <w:rsid w:val="003C6C0F"/>
    <w:rsid w:val="003C6F82"/>
    <w:rsid w:val="003D04DD"/>
    <w:rsid w:val="003D1836"/>
    <w:rsid w:val="003D37D4"/>
    <w:rsid w:val="003D7D37"/>
    <w:rsid w:val="003E2F6F"/>
    <w:rsid w:val="003E4F7E"/>
    <w:rsid w:val="003E5335"/>
    <w:rsid w:val="003E57DA"/>
    <w:rsid w:val="003F0027"/>
    <w:rsid w:val="003F1411"/>
    <w:rsid w:val="003F37A2"/>
    <w:rsid w:val="003F5311"/>
    <w:rsid w:val="003F703D"/>
    <w:rsid w:val="00401783"/>
    <w:rsid w:val="004105EC"/>
    <w:rsid w:val="004109FA"/>
    <w:rsid w:val="00411C62"/>
    <w:rsid w:val="00415629"/>
    <w:rsid w:val="00415939"/>
    <w:rsid w:val="0042253F"/>
    <w:rsid w:val="00431A38"/>
    <w:rsid w:val="00432F13"/>
    <w:rsid w:val="00436AC7"/>
    <w:rsid w:val="00442731"/>
    <w:rsid w:val="00443E45"/>
    <w:rsid w:val="004467AA"/>
    <w:rsid w:val="00447564"/>
    <w:rsid w:val="00453452"/>
    <w:rsid w:val="00453D02"/>
    <w:rsid w:val="004544C0"/>
    <w:rsid w:val="00456C9D"/>
    <w:rsid w:val="00472356"/>
    <w:rsid w:val="00472773"/>
    <w:rsid w:val="004728C6"/>
    <w:rsid w:val="00491FF8"/>
    <w:rsid w:val="00492BB9"/>
    <w:rsid w:val="00497CFD"/>
    <w:rsid w:val="004A33B6"/>
    <w:rsid w:val="004A6AFA"/>
    <w:rsid w:val="004A70E6"/>
    <w:rsid w:val="004B0FE7"/>
    <w:rsid w:val="004C04E4"/>
    <w:rsid w:val="004C6509"/>
    <w:rsid w:val="004C7BFE"/>
    <w:rsid w:val="004D1E4B"/>
    <w:rsid w:val="004D77B4"/>
    <w:rsid w:val="004D7F27"/>
    <w:rsid w:val="004E4B9A"/>
    <w:rsid w:val="004E5C0F"/>
    <w:rsid w:val="004F4997"/>
    <w:rsid w:val="004F604A"/>
    <w:rsid w:val="004F60A1"/>
    <w:rsid w:val="0050186A"/>
    <w:rsid w:val="005024D7"/>
    <w:rsid w:val="00505201"/>
    <w:rsid w:val="00506263"/>
    <w:rsid w:val="0051377C"/>
    <w:rsid w:val="00523977"/>
    <w:rsid w:val="00531841"/>
    <w:rsid w:val="00532FF0"/>
    <w:rsid w:val="005351BD"/>
    <w:rsid w:val="00542D1A"/>
    <w:rsid w:val="005430F3"/>
    <w:rsid w:val="00543CEB"/>
    <w:rsid w:val="0054709B"/>
    <w:rsid w:val="00555548"/>
    <w:rsid w:val="00561E92"/>
    <w:rsid w:val="005675C0"/>
    <w:rsid w:val="00572A2D"/>
    <w:rsid w:val="00573954"/>
    <w:rsid w:val="00573B4C"/>
    <w:rsid w:val="005743E2"/>
    <w:rsid w:val="00574649"/>
    <w:rsid w:val="00574EC2"/>
    <w:rsid w:val="00576AF8"/>
    <w:rsid w:val="0057762D"/>
    <w:rsid w:val="00580A35"/>
    <w:rsid w:val="00580B7F"/>
    <w:rsid w:val="005859CE"/>
    <w:rsid w:val="00586DCA"/>
    <w:rsid w:val="005919CE"/>
    <w:rsid w:val="00593DDD"/>
    <w:rsid w:val="005A198C"/>
    <w:rsid w:val="005A2BFA"/>
    <w:rsid w:val="005A2E67"/>
    <w:rsid w:val="005A4AC0"/>
    <w:rsid w:val="005B1407"/>
    <w:rsid w:val="005B3A0F"/>
    <w:rsid w:val="005B3BE7"/>
    <w:rsid w:val="005B55CA"/>
    <w:rsid w:val="005B7594"/>
    <w:rsid w:val="005C2A77"/>
    <w:rsid w:val="005C7448"/>
    <w:rsid w:val="005D564F"/>
    <w:rsid w:val="005E0AD2"/>
    <w:rsid w:val="005E18B0"/>
    <w:rsid w:val="005E5D7E"/>
    <w:rsid w:val="005F0CCF"/>
    <w:rsid w:val="005F5848"/>
    <w:rsid w:val="005F63CE"/>
    <w:rsid w:val="00610D98"/>
    <w:rsid w:val="006124EE"/>
    <w:rsid w:val="0061288E"/>
    <w:rsid w:val="00614C07"/>
    <w:rsid w:val="00616A0E"/>
    <w:rsid w:val="00622709"/>
    <w:rsid w:val="00622F47"/>
    <w:rsid w:val="0062490A"/>
    <w:rsid w:val="006258F2"/>
    <w:rsid w:val="00626593"/>
    <w:rsid w:val="00630A46"/>
    <w:rsid w:val="00631299"/>
    <w:rsid w:val="00641950"/>
    <w:rsid w:val="00642628"/>
    <w:rsid w:val="006432A2"/>
    <w:rsid w:val="00645A58"/>
    <w:rsid w:val="00647D49"/>
    <w:rsid w:val="00652456"/>
    <w:rsid w:val="00652779"/>
    <w:rsid w:val="0065282E"/>
    <w:rsid w:val="006540EE"/>
    <w:rsid w:val="0065631B"/>
    <w:rsid w:val="00657C6F"/>
    <w:rsid w:val="00660DC9"/>
    <w:rsid w:val="00661636"/>
    <w:rsid w:val="006650F3"/>
    <w:rsid w:val="00671445"/>
    <w:rsid w:val="006759BA"/>
    <w:rsid w:val="006804D6"/>
    <w:rsid w:val="00684C8B"/>
    <w:rsid w:val="00692F93"/>
    <w:rsid w:val="00696462"/>
    <w:rsid w:val="0069647A"/>
    <w:rsid w:val="006A14DE"/>
    <w:rsid w:val="006A254C"/>
    <w:rsid w:val="006A73C6"/>
    <w:rsid w:val="006A7FB2"/>
    <w:rsid w:val="006B0C2F"/>
    <w:rsid w:val="006B67EC"/>
    <w:rsid w:val="006B67FE"/>
    <w:rsid w:val="006C38AA"/>
    <w:rsid w:val="006C69FD"/>
    <w:rsid w:val="006C6CE8"/>
    <w:rsid w:val="006D70B2"/>
    <w:rsid w:val="006D71D1"/>
    <w:rsid w:val="006E4CE6"/>
    <w:rsid w:val="006E706E"/>
    <w:rsid w:val="006F5053"/>
    <w:rsid w:val="006F5239"/>
    <w:rsid w:val="006F77F1"/>
    <w:rsid w:val="006F7C55"/>
    <w:rsid w:val="0070459B"/>
    <w:rsid w:val="00706819"/>
    <w:rsid w:val="00706D11"/>
    <w:rsid w:val="00710799"/>
    <w:rsid w:val="00711577"/>
    <w:rsid w:val="00713A02"/>
    <w:rsid w:val="00721342"/>
    <w:rsid w:val="00724E96"/>
    <w:rsid w:val="007273ED"/>
    <w:rsid w:val="00727A4E"/>
    <w:rsid w:val="00731C83"/>
    <w:rsid w:val="00732AF4"/>
    <w:rsid w:val="00733AD1"/>
    <w:rsid w:val="00733E8E"/>
    <w:rsid w:val="007351A2"/>
    <w:rsid w:val="00735967"/>
    <w:rsid w:val="00741786"/>
    <w:rsid w:val="007420CA"/>
    <w:rsid w:val="0074430B"/>
    <w:rsid w:val="00745161"/>
    <w:rsid w:val="0075059E"/>
    <w:rsid w:val="00752EC5"/>
    <w:rsid w:val="00761BEB"/>
    <w:rsid w:val="00762E20"/>
    <w:rsid w:val="00763741"/>
    <w:rsid w:val="00770042"/>
    <w:rsid w:val="00771B8A"/>
    <w:rsid w:val="007749CA"/>
    <w:rsid w:val="00774B4F"/>
    <w:rsid w:val="0077775F"/>
    <w:rsid w:val="0078146B"/>
    <w:rsid w:val="0078347F"/>
    <w:rsid w:val="00783CDB"/>
    <w:rsid w:val="0079154E"/>
    <w:rsid w:val="0079493D"/>
    <w:rsid w:val="007A0C95"/>
    <w:rsid w:val="007A2E19"/>
    <w:rsid w:val="007A6CC6"/>
    <w:rsid w:val="007B427D"/>
    <w:rsid w:val="007B668B"/>
    <w:rsid w:val="007B7650"/>
    <w:rsid w:val="007C0E38"/>
    <w:rsid w:val="007D5176"/>
    <w:rsid w:val="007D7EC6"/>
    <w:rsid w:val="007E3E62"/>
    <w:rsid w:val="007F0F6E"/>
    <w:rsid w:val="007F13CF"/>
    <w:rsid w:val="00804945"/>
    <w:rsid w:val="0081184A"/>
    <w:rsid w:val="00813720"/>
    <w:rsid w:val="00814D19"/>
    <w:rsid w:val="008152F2"/>
    <w:rsid w:val="00820F84"/>
    <w:rsid w:val="008230A6"/>
    <w:rsid w:val="00823B8F"/>
    <w:rsid w:val="00825CBF"/>
    <w:rsid w:val="00825F59"/>
    <w:rsid w:val="00826AC8"/>
    <w:rsid w:val="00827151"/>
    <w:rsid w:val="00827BAB"/>
    <w:rsid w:val="0083356B"/>
    <w:rsid w:val="008347C7"/>
    <w:rsid w:val="00841276"/>
    <w:rsid w:val="00841598"/>
    <w:rsid w:val="00843381"/>
    <w:rsid w:val="00846758"/>
    <w:rsid w:val="00846897"/>
    <w:rsid w:val="00850663"/>
    <w:rsid w:val="0085184D"/>
    <w:rsid w:val="00854F6F"/>
    <w:rsid w:val="00860FB1"/>
    <w:rsid w:val="00863DEF"/>
    <w:rsid w:val="008677AD"/>
    <w:rsid w:val="0087245A"/>
    <w:rsid w:val="0087376D"/>
    <w:rsid w:val="0087559F"/>
    <w:rsid w:val="00877958"/>
    <w:rsid w:val="00880194"/>
    <w:rsid w:val="00880624"/>
    <w:rsid w:val="00881A22"/>
    <w:rsid w:val="00882513"/>
    <w:rsid w:val="00882C84"/>
    <w:rsid w:val="00887391"/>
    <w:rsid w:val="00890372"/>
    <w:rsid w:val="00890837"/>
    <w:rsid w:val="00894EA8"/>
    <w:rsid w:val="0089617B"/>
    <w:rsid w:val="00896245"/>
    <w:rsid w:val="0089789B"/>
    <w:rsid w:val="008A25F4"/>
    <w:rsid w:val="008A282C"/>
    <w:rsid w:val="008B159E"/>
    <w:rsid w:val="008B45DC"/>
    <w:rsid w:val="008C50EA"/>
    <w:rsid w:val="008D2046"/>
    <w:rsid w:val="008D6C36"/>
    <w:rsid w:val="008D7C70"/>
    <w:rsid w:val="008E0F8C"/>
    <w:rsid w:val="008E1C29"/>
    <w:rsid w:val="008F1B40"/>
    <w:rsid w:val="008F2A77"/>
    <w:rsid w:val="008F32F0"/>
    <w:rsid w:val="00900DB9"/>
    <w:rsid w:val="009013A3"/>
    <w:rsid w:val="009037F7"/>
    <w:rsid w:val="00921FD0"/>
    <w:rsid w:val="00922D35"/>
    <w:rsid w:val="00925750"/>
    <w:rsid w:val="00926B9C"/>
    <w:rsid w:val="00926EB1"/>
    <w:rsid w:val="00930622"/>
    <w:rsid w:val="00931253"/>
    <w:rsid w:val="009317FF"/>
    <w:rsid w:val="00937F7F"/>
    <w:rsid w:val="009424C2"/>
    <w:rsid w:val="00944CAD"/>
    <w:rsid w:val="009472DF"/>
    <w:rsid w:val="00947D72"/>
    <w:rsid w:val="00947F29"/>
    <w:rsid w:val="00953041"/>
    <w:rsid w:val="00955220"/>
    <w:rsid w:val="0095785A"/>
    <w:rsid w:val="00957DFE"/>
    <w:rsid w:val="00957F6D"/>
    <w:rsid w:val="009665C6"/>
    <w:rsid w:val="00967E3B"/>
    <w:rsid w:val="00971116"/>
    <w:rsid w:val="00980605"/>
    <w:rsid w:val="00984D4F"/>
    <w:rsid w:val="00992364"/>
    <w:rsid w:val="00993697"/>
    <w:rsid w:val="0099377E"/>
    <w:rsid w:val="00993AEE"/>
    <w:rsid w:val="009960B7"/>
    <w:rsid w:val="009A0B75"/>
    <w:rsid w:val="009B7709"/>
    <w:rsid w:val="009C1895"/>
    <w:rsid w:val="009C23C7"/>
    <w:rsid w:val="009C2DBC"/>
    <w:rsid w:val="009C5E12"/>
    <w:rsid w:val="009C710E"/>
    <w:rsid w:val="009D2254"/>
    <w:rsid w:val="009D3541"/>
    <w:rsid w:val="009D6613"/>
    <w:rsid w:val="009E0B4E"/>
    <w:rsid w:val="009E4BAB"/>
    <w:rsid w:val="009E5E2C"/>
    <w:rsid w:val="009E7DF5"/>
    <w:rsid w:val="009F25F5"/>
    <w:rsid w:val="009F5682"/>
    <w:rsid w:val="00A055BF"/>
    <w:rsid w:val="00A05D5C"/>
    <w:rsid w:val="00A05F00"/>
    <w:rsid w:val="00A10B35"/>
    <w:rsid w:val="00A17523"/>
    <w:rsid w:val="00A26341"/>
    <w:rsid w:val="00A3133C"/>
    <w:rsid w:val="00A35798"/>
    <w:rsid w:val="00A37828"/>
    <w:rsid w:val="00A43DB0"/>
    <w:rsid w:val="00A4574B"/>
    <w:rsid w:val="00A47CE9"/>
    <w:rsid w:val="00A506FA"/>
    <w:rsid w:val="00A5151F"/>
    <w:rsid w:val="00A552B2"/>
    <w:rsid w:val="00A63903"/>
    <w:rsid w:val="00A64EC3"/>
    <w:rsid w:val="00A66D37"/>
    <w:rsid w:val="00A67784"/>
    <w:rsid w:val="00A70FCD"/>
    <w:rsid w:val="00A71A3A"/>
    <w:rsid w:val="00A720D8"/>
    <w:rsid w:val="00A835FB"/>
    <w:rsid w:val="00A960EE"/>
    <w:rsid w:val="00A97850"/>
    <w:rsid w:val="00A97A83"/>
    <w:rsid w:val="00A97AEF"/>
    <w:rsid w:val="00AA3AD0"/>
    <w:rsid w:val="00AA3BD5"/>
    <w:rsid w:val="00AA7422"/>
    <w:rsid w:val="00AB0522"/>
    <w:rsid w:val="00AB0827"/>
    <w:rsid w:val="00AB346B"/>
    <w:rsid w:val="00AD0C33"/>
    <w:rsid w:val="00AD1DA0"/>
    <w:rsid w:val="00AD4364"/>
    <w:rsid w:val="00AE026C"/>
    <w:rsid w:val="00AE0589"/>
    <w:rsid w:val="00AE0E2F"/>
    <w:rsid w:val="00AE0E54"/>
    <w:rsid w:val="00AE1E29"/>
    <w:rsid w:val="00AF02E3"/>
    <w:rsid w:val="00AF541E"/>
    <w:rsid w:val="00B0340B"/>
    <w:rsid w:val="00B10553"/>
    <w:rsid w:val="00B1393B"/>
    <w:rsid w:val="00B15840"/>
    <w:rsid w:val="00B2129D"/>
    <w:rsid w:val="00B216C7"/>
    <w:rsid w:val="00B21930"/>
    <w:rsid w:val="00B304B0"/>
    <w:rsid w:val="00B344B4"/>
    <w:rsid w:val="00B35950"/>
    <w:rsid w:val="00B42C7B"/>
    <w:rsid w:val="00B42F27"/>
    <w:rsid w:val="00B45BD8"/>
    <w:rsid w:val="00B465DE"/>
    <w:rsid w:val="00B466C8"/>
    <w:rsid w:val="00B47F1F"/>
    <w:rsid w:val="00B52400"/>
    <w:rsid w:val="00B52760"/>
    <w:rsid w:val="00B61E1D"/>
    <w:rsid w:val="00B64D66"/>
    <w:rsid w:val="00B71489"/>
    <w:rsid w:val="00B728B6"/>
    <w:rsid w:val="00B75D05"/>
    <w:rsid w:val="00B80109"/>
    <w:rsid w:val="00B86319"/>
    <w:rsid w:val="00B932BA"/>
    <w:rsid w:val="00B95D3B"/>
    <w:rsid w:val="00B969A5"/>
    <w:rsid w:val="00B97D3B"/>
    <w:rsid w:val="00BA0595"/>
    <w:rsid w:val="00BA145A"/>
    <w:rsid w:val="00BA1C45"/>
    <w:rsid w:val="00BA66E7"/>
    <w:rsid w:val="00BA7C1C"/>
    <w:rsid w:val="00BB1EC5"/>
    <w:rsid w:val="00BC0AA4"/>
    <w:rsid w:val="00BC2730"/>
    <w:rsid w:val="00BC5C9F"/>
    <w:rsid w:val="00BC6066"/>
    <w:rsid w:val="00BD30F8"/>
    <w:rsid w:val="00BD3CCF"/>
    <w:rsid w:val="00BD46D8"/>
    <w:rsid w:val="00BD48C3"/>
    <w:rsid w:val="00BD6537"/>
    <w:rsid w:val="00BF03EA"/>
    <w:rsid w:val="00BF171B"/>
    <w:rsid w:val="00BF2843"/>
    <w:rsid w:val="00BF2A00"/>
    <w:rsid w:val="00BF342C"/>
    <w:rsid w:val="00BF4AEE"/>
    <w:rsid w:val="00BF55CA"/>
    <w:rsid w:val="00BF7316"/>
    <w:rsid w:val="00C03129"/>
    <w:rsid w:val="00C05DB9"/>
    <w:rsid w:val="00C11043"/>
    <w:rsid w:val="00C117C8"/>
    <w:rsid w:val="00C21193"/>
    <w:rsid w:val="00C216C6"/>
    <w:rsid w:val="00C34744"/>
    <w:rsid w:val="00C414D9"/>
    <w:rsid w:val="00C43F3E"/>
    <w:rsid w:val="00C450B7"/>
    <w:rsid w:val="00C47930"/>
    <w:rsid w:val="00C565DE"/>
    <w:rsid w:val="00C56809"/>
    <w:rsid w:val="00C57CD4"/>
    <w:rsid w:val="00C61276"/>
    <w:rsid w:val="00C62211"/>
    <w:rsid w:val="00C64A7F"/>
    <w:rsid w:val="00C678A2"/>
    <w:rsid w:val="00C712C4"/>
    <w:rsid w:val="00C73E99"/>
    <w:rsid w:val="00C7515C"/>
    <w:rsid w:val="00C75DC6"/>
    <w:rsid w:val="00C76CE8"/>
    <w:rsid w:val="00C76D80"/>
    <w:rsid w:val="00C8332B"/>
    <w:rsid w:val="00C84ED2"/>
    <w:rsid w:val="00C87F30"/>
    <w:rsid w:val="00C91557"/>
    <w:rsid w:val="00CA1AC4"/>
    <w:rsid w:val="00CA3E25"/>
    <w:rsid w:val="00CA5F36"/>
    <w:rsid w:val="00CB378F"/>
    <w:rsid w:val="00CC36F7"/>
    <w:rsid w:val="00CC41CE"/>
    <w:rsid w:val="00CD092F"/>
    <w:rsid w:val="00CD0D4B"/>
    <w:rsid w:val="00CD1D63"/>
    <w:rsid w:val="00CD2698"/>
    <w:rsid w:val="00CD2F10"/>
    <w:rsid w:val="00CD3377"/>
    <w:rsid w:val="00CD4107"/>
    <w:rsid w:val="00CE2A39"/>
    <w:rsid w:val="00CF2D51"/>
    <w:rsid w:val="00CF33D8"/>
    <w:rsid w:val="00CF4C4F"/>
    <w:rsid w:val="00CF6B2E"/>
    <w:rsid w:val="00D00444"/>
    <w:rsid w:val="00D01D05"/>
    <w:rsid w:val="00D02B8B"/>
    <w:rsid w:val="00D06219"/>
    <w:rsid w:val="00D10056"/>
    <w:rsid w:val="00D13894"/>
    <w:rsid w:val="00D15798"/>
    <w:rsid w:val="00D16370"/>
    <w:rsid w:val="00D2197D"/>
    <w:rsid w:val="00D23E8E"/>
    <w:rsid w:val="00D241D6"/>
    <w:rsid w:val="00D258AE"/>
    <w:rsid w:val="00D25B62"/>
    <w:rsid w:val="00D274B8"/>
    <w:rsid w:val="00D27DA5"/>
    <w:rsid w:val="00D50CF0"/>
    <w:rsid w:val="00D567E0"/>
    <w:rsid w:val="00D5789D"/>
    <w:rsid w:val="00D57951"/>
    <w:rsid w:val="00D60A15"/>
    <w:rsid w:val="00D62BAF"/>
    <w:rsid w:val="00D661CE"/>
    <w:rsid w:val="00D67478"/>
    <w:rsid w:val="00D71B69"/>
    <w:rsid w:val="00D7302D"/>
    <w:rsid w:val="00D73096"/>
    <w:rsid w:val="00D760C3"/>
    <w:rsid w:val="00D803FF"/>
    <w:rsid w:val="00D805C2"/>
    <w:rsid w:val="00D83597"/>
    <w:rsid w:val="00D8531E"/>
    <w:rsid w:val="00D85351"/>
    <w:rsid w:val="00D93811"/>
    <w:rsid w:val="00DA42D1"/>
    <w:rsid w:val="00DA721B"/>
    <w:rsid w:val="00DB51A2"/>
    <w:rsid w:val="00DB5253"/>
    <w:rsid w:val="00DB5BE9"/>
    <w:rsid w:val="00DB691E"/>
    <w:rsid w:val="00DC0144"/>
    <w:rsid w:val="00DC2024"/>
    <w:rsid w:val="00DC23E9"/>
    <w:rsid w:val="00DC2616"/>
    <w:rsid w:val="00DC3567"/>
    <w:rsid w:val="00DC3E16"/>
    <w:rsid w:val="00DC64EE"/>
    <w:rsid w:val="00DC6BC8"/>
    <w:rsid w:val="00DC7993"/>
    <w:rsid w:val="00DC7FE3"/>
    <w:rsid w:val="00DD098B"/>
    <w:rsid w:val="00DE5F92"/>
    <w:rsid w:val="00DF189D"/>
    <w:rsid w:val="00DF624E"/>
    <w:rsid w:val="00E013B1"/>
    <w:rsid w:val="00E02F24"/>
    <w:rsid w:val="00E05A14"/>
    <w:rsid w:val="00E1065B"/>
    <w:rsid w:val="00E17F7E"/>
    <w:rsid w:val="00E25349"/>
    <w:rsid w:val="00E27CCB"/>
    <w:rsid w:val="00E31049"/>
    <w:rsid w:val="00E3544E"/>
    <w:rsid w:val="00E363FD"/>
    <w:rsid w:val="00E3742C"/>
    <w:rsid w:val="00E40D4D"/>
    <w:rsid w:val="00E411ED"/>
    <w:rsid w:val="00E4248F"/>
    <w:rsid w:val="00E42793"/>
    <w:rsid w:val="00E45515"/>
    <w:rsid w:val="00E663DB"/>
    <w:rsid w:val="00E73B69"/>
    <w:rsid w:val="00E83B36"/>
    <w:rsid w:val="00E85153"/>
    <w:rsid w:val="00E85BE8"/>
    <w:rsid w:val="00E86C2B"/>
    <w:rsid w:val="00E92AFD"/>
    <w:rsid w:val="00E95E0D"/>
    <w:rsid w:val="00E96BF2"/>
    <w:rsid w:val="00EA01AF"/>
    <w:rsid w:val="00EA1FB4"/>
    <w:rsid w:val="00EA2ECD"/>
    <w:rsid w:val="00EA37C4"/>
    <w:rsid w:val="00EA4057"/>
    <w:rsid w:val="00EA5A35"/>
    <w:rsid w:val="00EA5FF3"/>
    <w:rsid w:val="00EB01D3"/>
    <w:rsid w:val="00EB3DD3"/>
    <w:rsid w:val="00EB5824"/>
    <w:rsid w:val="00EC0C31"/>
    <w:rsid w:val="00EC7085"/>
    <w:rsid w:val="00EC7B22"/>
    <w:rsid w:val="00ED4571"/>
    <w:rsid w:val="00ED4F04"/>
    <w:rsid w:val="00ED5447"/>
    <w:rsid w:val="00ED62B0"/>
    <w:rsid w:val="00ED771C"/>
    <w:rsid w:val="00EE00E3"/>
    <w:rsid w:val="00EE0335"/>
    <w:rsid w:val="00EF09EB"/>
    <w:rsid w:val="00EF35CA"/>
    <w:rsid w:val="00EF6959"/>
    <w:rsid w:val="00F11366"/>
    <w:rsid w:val="00F13C78"/>
    <w:rsid w:val="00F227F5"/>
    <w:rsid w:val="00F24946"/>
    <w:rsid w:val="00F24C4C"/>
    <w:rsid w:val="00F32097"/>
    <w:rsid w:val="00F3214B"/>
    <w:rsid w:val="00F3644C"/>
    <w:rsid w:val="00F42A6A"/>
    <w:rsid w:val="00F42F36"/>
    <w:rsid w:val="00F44713"/>
    <w:rsid w:val="00F55742"/>
    <w:rsid w:val="00F75F75"/>
    <w:rsid w:val="00F76AE9"/>
    <w:rsid w:val="00F80A7A"/>
    <w:rsid w:val="00F816E0"/>
    <w:rsid w:val="00F830AC"/>
    <w:rsid w:val="00F92D42"/>
    <w:rsid w:val="00F95825"/>
    <w:rsid w:val="00FA7142"/>
    <w:rsid w:val="00FA78EF"/>
    <w:rsid w:val="00FB2CC0"/>
    <w:rsid w:val="00FB458D"/>
    <w:rsid w:val="00FC04F7"/>
    <w:rsid w:val="00FC11F5"/>
    <w:rsid w:val="00FC1613"/>
    <w:rsid w:val="00FC37BA"/>
    <w:rsid w:val="00FC3B3A"/>
    <w:rsid w:val="00FC3CCB"/>
    <w:rsid w:val="00FD202E"/>
    <w:rsid w:val="00FD5171"/>
    <w:rsid w:val="00FD5269"/>
    <w:rsid w:val="00FE0A4B"/>
    <w:rsid w:val="00FE5230"/>
    <w:rsid w:val="00FE56E2"/>
    <w:rsid w:val="00FE5DB5"/>
    <w:rsid w:val="00FE7243"/>
    <w:rsid w:val="00FF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39495D"/>
  <w15:docId w15:val="{CBD22D43-41B5-479A-AB0A-13A148A30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E744F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E744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0E744F"/>
    <w:pPr>
      <w:keepNext/>
      <w:jc w:val="right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0E744F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0E744F"/>
    <w:pPr>
      <w:keepNext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qFormat/>
    <w:rsid w:val="000E744F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E744F"/>
    <w:pPr>
      <w:widowControl w:val="0"/>
      <w:ind w:firstLine="720"/>
    </w:pPr>
    <w:rPr>
      <w:rFonts w:ascii="Arial" w:hAnsi="Arial"/>
      <w:snapToGrid w:val="0"/>
    </w:rPr>
  </w:style>
  <w:style w:type="paragraph" w:customStyle="1" w:styleId="ConsPlusNonformat">
    <w:name w:val="ConsPlusNonformat"/>
    <w:uiPriority w:val="99"/>
    <w:rsid w:val="000E744F"/>
    <w:pPr>
      <w:widowControl w:val="0"/>
    </w:pPr>
    <w:rPr>
      <w:rFonts w:ascii="Courier New" w:hAnsi="Courier New"/>
      <w:snapToGrid w:val="0"/>
    </w:rPr>
  </w:style>
  <w:style w:type="paragraph" w:customStyle="1" w:styleId="ConsPlusTitle">
    <w:name w:val="ConsPlusTitle"/>
    <w:rsid w:val="000E744F"/>
    <w:pPr>
      <w:widowControl w:val="0"/>
    </w:pPr>
    <w:rPr>
      <w:rFonts w:ascii="Arial" w:hAnsi="Arial"/>
      <w:b/>
      <w:snapToGrid w:val="0"/>
    </w:rPr>
  </w:style>
  <w:style w:type="paragraph" w:styleId="a3">
    <w:name w:val="Body Text"/>
    <w:basedOn w:val="a"/>
    <w:rsid w:val="000E744F"/>
    <w:pPr>
      <w:jc w:val="both"/>
    </w:pPr>
    <w:rPr>
      <w:sz w:val="28"/>
    </w:rPr>
  </w:style>
  <w:style w:type="paragraph" w:styleId="21">
    <w:name w:val="Body Text 2"/>
    <w:basedOn w:val="a"/>
    <w:rsid w:val="000E744F"/>
    <w:pPr>
      <w:jc w:val="center"/>
    </w:pPr>
    <w:rPr>
      <w:sz w:val="28"/>
      <w:szCs w:val="28"/>
    </w:rPr>
  </w:style>
  <w:style w:type="character" w:styleId="a4">
    <w:name w:val="Emphasis"/>
    <w:qFormat/>
    <w:rsid w:val="000E744F"/>
    <w:rPr>
      <w:i/>
      <w:iCs/>
    </w:rPr>
  </w:style>
  <w:style w:type="paragraph" w:styleId="a5">
    <w:name w:val="Body Text Indent"/>
    <w:basedOn w:val="a"/>
    <w:rsid w:val="000E744F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a6">
    <w:name w:val="Normal (Web)"/>
    <w:basedOn w:val="a"/>
    <w:rsid w:val="000E744F"/>
    <w:pPr>
      <w:spacing w:before="100" w:beforeAutospacing="1" w:after="100" w:afterAutospacing="1"/>
    </w:pPr>
  </w:style>
  <w:style w:type="character" w:styleId="a7">
    <w:name w:val="Hyperlink"/>
    <w:uiPriority w:val="99"/>
    <w:rsid w:val="000E744F"/>
    <w:rPr>
      <w:color w:val="0000FF"/>
      <w:u w:val="single"/>
    </w:rPr>
  </w:style>
  <w:style w:type="character" w:styleId="a8">
    <w:name w:val="FollowedHyperlink"/>
    <w:rsid w:val="000E744F"/>
    <w:rPr>
      <w:color w:val="800080"/>
      <w:u w:val="single"/>
    </w:rPr>
  </w:style>
  <w:style w:type="paragraph" w:styleId="31">
    <w:name w:val="Body Text Indent 3"/>
    <w:basedOn w:val="a"/>
    <w:rsid w:val="000E744F"/>
    <w:pPr>
      <w:ind w:firstLine="720"/>
      <w:jc w:val="center"/>
    </w:pPr>
    <w:rPr>
      <w:b/>
      <w:bCs/>
      <w:sz w:val="32"/>
    </w:rPr>
  </w:style>
  <w:style w:type="paragraph" w:styleId="a9">
    <w:name w:val="No Spacing"/>
    <w:link w:val="aa"/>
    <w:uiPriority w:val="1"/>
    <w:qFormat/>
    <w:rsid w:val="000E1C90"/>
    <w:rPr>
      <w:rFonts w:ascii="Calibri" w:eastAsia="Calibri" w:hAnsi="Calibri"/>
      <w:sz w:val="22"/>
      <w:szCs w:val="22"/>
      <w:lang w:eastAsia="en-US"/>
    </w:rPr>
  </w:style>
  <w:style w:type="paragraph" w:styleId="ab">
    <w:name w:val="header"/>
    <w:basedOn w:val="a"/>
    <w:link w:val="ac"/>
    <w:uiPriority w:val="99"/>
    <w:rsid w:val="00CD410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CD4107"/>
    <w:rPr>
      <w:sz w:val="24"/>
      <w:szCs w:val="24"/>
    </w:rPr>
  </w:style>
  <w:style w:type="paragraph" w:styleId="ad">
    <w:name w:val="footer"/>
    <w:basedOn w:val="a"/>
    <w:link w:val="ae"/>
    <w:uiPriority w:val="99"/>
    <w:rsid w:val="00CD410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CD4107"/>
    <w:rPr>
      <w:sz w:val="24"/>
      <w:szCs w:val="24"/>
    </w:rPr>
  </w:style>
  <w:style w:type="paragraph" w:customStyle="1" w:styleId="11">
    <w:name w:val="Стиль1"/>
    <w:basedOn w:val="a3"/>
    <w:rsid w:val="00253B17"/>
    <w:pPr>
      <w:ind w:firstLine="709"/>
    </w:pPr>
  </w:style>
  <w:style w:type="table" w:styleId="af">
    <w:name w:val="Table Grid"/>
    <w:basedOn w:val="a1"/>
    <w:rsid w:val="00B45B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B45BD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6">
    <w:name w:val="Font Style26"/>
    <w:uiPriority w:val="99"/>
    <w:rsid w:val="00B45BD8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"/>
    <w:uiPriority w:val="99"/>
    <w:rsid w:val="00B45BD8"/>
    <w:pPr>
      <w:widowControl w:val="0"/>
      <w:autoSpaceDE w:val="0"/>
      <w:autoSpaceDN w:val="0"/>
      <w:adjustRightInd w:val="0"/>
      <w:spacing w:line="334" w:lineRule="exact"/>
      <w:ind w:firstLine="706"/>
      <w:jc w:val="both"/>
    </w:pPr>
  </w:style>
  <w:style w:type="paragraph" w:customStyle="1" w:styleId="Style6">
    <w:name w:val="Style6"/>
    <w:basedOn w:val="a"/>
    <w:uiPriority w:val="99"/>
    <w:rsid w:val="00B45BD8"/>
    <w:pPr>
      <w:widowControl w:val="0"/>
      <w:autoSpaceDE w:val="0"/>
      <w:autoSpaceDN w:val="0"/>
      <w:adjustRightInd w:val="0"/>
      <w:spacing w:line="323" w:lineRule="exact"/>
      <w:ind w:firstLine="706"/>
      <w:jc w:val="both"/>
    </w:pPr>
  </w:style>
  <w:style w:type="paragraph" w:customStyle="1" w:styleId="Style5">
    <w:name w:val="Style5"/>
    <w:basedOn w:val="a"/>
    <w:uiPriority w:val="99"/>
    <w:rsid w:val="00B45BD8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FontStyle27">
    <w:name w:val="Font Style27"/>
    <w:uiPriority w:val="99"/>
    <w:rsid w:val="00B45BD8"/>
    <w:rPr>
      <w:rFonts w:ascii="Times New Roman" w:hAnsi="Times New Roman" w:cs="Times New Roman"/>
      <w:b/>
      <w:bCs/>
      <w:sz w:val="28"/>
      <w:szCs w:val="28"/>
    </w:rPr>
  </w:style>
  <w:style w:type="paragraph" w:customStyle="1" w:styleId="Style9">
    <w:name w:val="Style9"/>
    <w:basedOn w:val="a"/>
    <w:uiPriority w:val="99"/>
    <w:rsid w:val="00B45BD8"/>
    <w:pPr>
      <w:widowControl w:val="0"/>
      <w:autoSpaceDE w:val="0"/>
      <w:autoSpaceDN w:val="0"/>
      <w:adjustRightInd w:val="0"/>
      <w:spacing w:line="264" w:lineRule="exact"/>
      <w:jc w:val="center"/>
    </w:pPr>
  </w:style>
  <w:style w:type="paragraph" w:customStyle="1" w:styleId="Style11">
    <w:name w:val="Style11"/>
    <w:basedOn w:val="a"/>
    <w:uiPriority w:val="99"/>
    <w:rsid w:val="00B45BD8"/>
    <w:pPr>
      <w:widowControl w:val="0"/>
      <w:autoSpaceDE w:val="0"/>
      <w:autoSpaceDN w:val="0"/>
      <w:adjustRightInd w:val="0"/>
      <w:jc w:val="center"/>
    </w:pPr>
  </w:style>
  <w:style w:type="character" w:customStyle="1" w:styleId="FontStyle28">
    <w:name w:val="Font Style28"/>
    <w:uiPriority w:val="99"/>
    <w:rsid w:val="00B45BD8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B45BD8"/>
    <w:pPr>
      <w:widowControl w:val="0"/>
      <w:autoSpaceDE w:val="0"/>
      <w:autoSpaceDN w:val="0"/>
      <w:adjustRightInd w:val="0"/>
      <w:jc w:val="both"/>
    </w:pPr>
  </w:style>
  <w:style w:type="paragraph" w:customStyle="1" w:styleId="Style15">
    <w:name w:val="Style15"/>
    <w:basedOn w:val="a"/>
    <w:uiPriority w:val="99"/>
    <w:rsid w:val="00B45BD8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31">
    <w:name w:val="Font Style31"/>
    <w:uiPriority w:val="99"/>
    <w:rsid w:val="00B45BD8"/>
    <w:rPr>
      <w:rFonts w:ascii="Times New Roman" w:hAnsi="Times New Roman" w:cs="Times New Roman"/>
      <w:sz w:val="14"/>
      <w:szCs w:val="14"/>
    </w:rPr>
  </w:style>
  <w:style w:type="paragraph" w:customStyle="1" w:styleId="Default">
    <w:name w:val="Default"/>
    <w:rsid w:val="004105E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1">
    <w:name w:val="page number"/>
    <w:basedOn w:val="a0"/>
    <w:rsid w:val="004F604A"/>
  </w:style>
  <w:style w:type="paragraph" w:styleId="af2">
    <w:name w:val="Balloon Text"/>
    <w:basedOn w:val="a"/>
    <w:link w:val="af3"/>
    <w:uiPriority w:val="99"/>
    <w:rsid w:val="004F604A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4F604A"/>
    <w:rPr>
      <w:rFonts w:ascii="Tahoma" w:hAnsi="Tahoma" w:cs="Tahoma"/>
      <w:sz w:val="16"/>
      <w:szCs w:val="16"/>
    </w:rPr>
  </w:style>
  <w:style w:type="numbering" w:customStyle="1" w:styleId="12">
    <w:name w:val="Нет списка1"/>
    <w:next w:val="a2"/>
    <w:uiPriority w:val="99"/>
    <w:semiHidden/>
    <w:unhideWhenUsed/>
    <w:rsid w:val="004F604A"/>
  </w:style>
  <w:style w:type="paragraph" w:customStyle="1" w:styleId="ConsPlusCell">
    <w:name w:val="ConsPlusCell"/>
    <w:uiPriority w:val="99"/>
    <w:rsid w:val="004F604A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table" w:customStyle="1" w:styleId="13">
    <w:name w:val="Сетка таблицы1"/>
    <w:basedOn w:val="a1"/>
    <w:next w:val="af"/>
    <w:uiPriority w:val="59"/>
    <w:rsid w:val="004F60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line number"/>
    <w:uiPriority w:val="99"/>
    <w:unhideWhenUsed/>
    <w:rsid w:val="004F604A"/>
  </w:style>
  <w:style w:type="character" w:styleId="af5">
    <w:name w:val="Placeholder Text"/>
    <w:uiPriority w:val="99"/>
    <w:semiHidden/>
    <w:rsid w:val="004F604A"/>
    <w:rPr>
      <w:color w:val="808080"/>
    </w:rPr>
  </w:style>
  <w:style w:type="paragraph" w:customStyle="1" w:styleId="14">
    <w:name w:val="Знак Знак1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15">
    <w:name w:val="1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styleId="af6">
    <w:name w:val="footnote text"/>
    <w:basedOn w:val="a"/>
    <w:link w:val="af7"/>
    <w:rsid w:val="004F604A"/>
    <w:rPr>
      <w:sz w:val="20"/>
      <w:szCs w:val="20"/>
    </w:rPr>
  </w:style>
  <w:style w:type="character" w:customStyle="1" w:styleId="af7">
    <w:name w:val="Текст сноски Знак"/>
    <w:basedOn w:val="a0"/>
    <w:link w:val="af6"/>
    <w:rsid w:val="004F604A"/>
  </w:style>
  <w:style w:type="character" w:styleId="af8">
    <w:name w:val="footnote reference"/>
    <w:rsid w:val="004F604A"/>
    <w:rPr>
      <w:vertAlign w:val="superscript"/>
    </w:rPr>
  </w:style>
  <w:style w:type="paragraph" w:styleId="af9">
    <w:name w:val="endnote text"/>
    <w:basedOn w:val="a"/>
    <w:link w:val="afa"/>
    <w:rsid w:val="004F604A"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rsid w:val="004F604A"/>
  </w:style>
  <w:style w:type="character" w:styleId="afb">
    <w:name w:val="endnote reference"/>
    <w:rsid w:val="004F604A"/>
    <w:rPr>
      <w:vertAlign w:val="superscript"/>
    </w:rPr>
  </w:style>
  <w:style w:type="paragraph" w:customStyle="1" w:styleId="16">
    <w:name w:val="Знак Знак1 Знак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styleId="afc">
    <w:name w:val="annotation text"/>
    <w:basedOn w:val="a"/>
    <w:link w:val="afd"/>
    <w:uiPriority w:val="99"/>
    <w:unhideWhenUsed/>
    <w:rsid w:val="004F604A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4F604A"/>
  </w:style>
  <w:style w:type="character" w:customStyle="1" w:styleId="10">
    <w:name w:val="Заголовок 1 Знак"/>
    <w:link w:val="1"/>
    <w:rsid w:val="004F604A"/>
    <w:rPr>
      <w:b/>
      <w:sz w:val="32"/>
    </w:rPr>
  </w:style>
  <w:style w:type="paragraph" w:styleId="afe">
    <w:name w:val="Title"/>
    <w:basedOn w:val="a"/>
    <w:link w:val="aff"/>
    <w:qFormat/>
    <w:rsid w:val="004F604A"/>
    <w:pPr>
      <w:jc w:val="center"/>
    </w:pPr>
    <w:rPr>
      <w:b/>
      <w:sz w:val="28"/>
      <w:szCs w:val="20"/>
    </w:rPr>
  </w:style>
  <w:style w:type="character" w:customStyle="1" w:styleId="aff">
    <w:name w:val="Заголовок Знак"/>
    <w:link w:val="afe"/>
    <w:rsid w:val="004F604A"/>
    <w:rPr>
      <w:b/>
      <w:sz w:val="28"/>
    </w:rPr>
  </w:style>
  <w:style w:type="paragraph" w:customStyle="1" w:styleId="aff0">
    <w:name w:val="Знак Знак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character" w:customStyle="1" w:styleId="apple-style-span">
    <w:name w:val="apple-style-span"/>
    <w:rsid w:val="004F604A"/>
  </w:style>
  <w:style w:type="character" w:customStyle="1" w:styleId="apple-converted-space">
    <w:name w:val="apple-converted-space"/>
    <w:rsid w:val="004F604A"/>
  </w:style>
  <w:style w:type="paragraph" w:customStyle="1" w:styleId="32">
    <w:name w:val="Знак Знак3 Знак"/>
    <w:basedOn w:val="a"/>
    <w:next w:val="a"/>
    <w:autoRedefine/>
    <w:rsid w:val="004F604A"/>
    <w:pPr>
      <w:spacing w:after="160" w:line="240" w:lineRule="exact"/>
    </w:pPr>
    <w:rPr>
      <w:sz w:val="28"/>
      <w:lang w:val="en-US" w:eastAsia="en-US"/>
    </w:rPr>
  </w:style>
  <w:style w:type="paragraph" w:styleId="aff1">
    <w:name w:val="Document Map"/>
    <w:basedOn w:val="a"/>
    <w:link w:val="aff2"/>
    <w:rsid w:val="004F604A"/>
    <w:pPr>
      <w:shd w:val="clear" w:color="auto" w:fill="000080"/>
    </w:pPr>
    <w:rPr>
      <w:rFonts w:ascii="Tahoma" w:hAnsi="Tahoma"/>
    </w:rPr>
  </w:style>
  <w:style w:type="character" w:customStyle="1" w:styleId="aff2">
    <w:name w:val="Схема документа Знак"/>
    <w:link w:val="aff1"/>
    <w:rsid w:val="004F604A"/>
    <w:rPr>
      <w:rFonts w:ascii="Tahoma" w:hAnsi="Tahoma" w:cs="Tahoma"/>
      <w:sz w:val="24"/>
      <w:szCs w:val="24"/>
      <w:shd w:val="clear" w:color="auto" w:fill="000080"/>
    </w:rPr>
  </w:style>
  <w:style w:type="paragraph" w:customStyle="1" w:styleId="17">
    <w:name w:val="Знак Знак1 Знак Знак Знак Знак Знак Знак Знак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aff3">
    <w:name w:val="Знак Знак Знак Знак Знак Знак Знак Знак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aff4">
    <w:name w:val="Знак Знак Знак Знак Знак Знак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33">
    <w:name w:val="Знак Знак3 Знак Знак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table" w:customStyle="1" w:styleId="110">
    <w:name w:val="Сетка таблицы11"/>
    <w:basedOn w:val="a1"/>
    <w:next w:val="af"/>
    <w:uiPriority w:val="59"/>
    <w:rsid w:val="004F604A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annotation reference"/>
    <w:uiPriority w:val="99"/>
    <w:unhideWhenUsed/>
    <w:rsid w:val="004F604A"/>
    <w:rPr>
      <w:sz w:val="16"/>
      <w:szCs w:val="16"/>
    </w:rPr>
  </w:style>
  <w:style w:type="paragraph" w:styleId="aff6">
    <w:name w:val="annotation subject"/>
    <w:basedOn w:val="afc"/>
    <w:next w:val="afc"/>
    <w:link w:val="aff7"/>
    <w:uiPriority w:val="99"/>
    <w:unhideWhenUsed/>
    <w:rsid w:val="004F604A"/>
    <w:rPr>
      <w:b/>
      <w:bCs/>
    </w:rPr>
  </w:style>
  <w:style w:type="character" w:customStyle="1" w:styleId="aff7">
    <w:name w:val="Тема примечания Знак"/>
    <w:link w:val="aff6"/>
    <w:uiPriority w:val="99"/>
    <w:rsid w:val="004F604A"/>
    <w:rPr>
      <w:b/>
      <w:bCs/>
    </w:rPr>
  </w:style>
  <w:style w:type="paragraph" w:styleId="aff8">
    <w:name w:val="Revision"/>
    <w:hidden/>
    <w:uiPriority w:val="99"/>
    <w:semiHidden/>
    <w:rsid w:val="004F604A"/>
    <w:rPr>
      <w:sz w:val="24"/>
      <w:szCs w:val="24"/>
    </w:rPr>
  </w:style>
  <w:style w:type="paragraph" w:customStyle="1" w:styleId="310">
    <w:name w:val="Основной текст с отступом 31"/>
    <w:basedOn w:val="a"/>
    <w:rsid w:val="004F604A"/>
    <w:pPr>
      <w:overflowPunct w:val="0"/>
      <w:autoSpaceDE w:val="0"/>
      <w:autoSpaceDN w:val="0"/>
      <w:adjustRightInd w:val="0"/>
      <w:ind w:left="-426" w:firstLine="786"/>
      <w:jc w:val="both"/>
    </w:pPr>
    <w:rPr>
      <w:szCs w:val="20"/>
    </w:rPr>
  </w:style>
  <w:style w:type="table" w:customStyle="1" w:styleId="22">
    <w:name w:val="Сетка таблицы2"/>
    <w:basedOn w:val="a1"/>
    <w:next w:val="af"/>
    <w:uiPriority w:val="59"/>
    <w:rsid w:val="004F60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f"/>
    <w:uiPriority w:val="59"/>
    <w:rsid w:val="004F60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"/>
    <w:uiPriority w:val="59"/>
    <w:rsid w:val="004F60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"/>
    <w:basedOn w:val="a1"/>
    <w:next w:val="af"/>
    <w:uiPriority w:val="59"/>
    <w:rsid w:val="004F604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7">
    <w:name w:val="Font Style17"/>
    <w:uiPriority w:val="99"/>
    <w:rsid w:val="004F604A"/>
    <w:rPr>
      <w:rFonts w:ascii="Times New Roman" w:hAnsi="Times New Roman" w:cs="Times New Roman"/>
      <w:spacing w:val="10"/>
      <w:sz w:val="24"/>
      <w:szCs w:val="24"/>
    </w:rPr>
  </w:style>
  <w:style w:type="paragraph" w:customStyle="1" w:styleId="111">
    <w:name w:val="Знак Знак11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112">
    <w:name w:val="Знак Знак1 Знак1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23">
    <w:name w:val="Знак Знак2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311">
    <w:name w:val="Знак Знак3 Знак1"/>
    <w:basedOn w:val="a"/>
    <w:next w:val="a"/>
    <w:autoRedefine/>
    <w:rsid w:val="004F604A"/>
    <w:pPr>
      <w:spacing w:after="160" w:line="240" w:lineRule="exact"/>
    </w:pPr>
    <w:rPr>
      <w:sz w:val="28"/>
      <w:lang w:val="en-US" w:eastAsia="en-US"/>
    </w:rPr>
  </w:style>
  <w:style w:type="paragraph" w:customStyle="1" w:styleId="113">
    <w:name w:val="Знак Знак1 Знак Знак Знак Знак Знак Знак Знак1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18">
    <w:name w:val="Знак Знак Знак Знак Знак Знак Знак Знак1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19">
    <w:name w:val="Знак Знак Знак Знак Знак Знак1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312">
    <w:name w:val="Знак Знак3 Знак Знак1"/>
    <w:basedOn w:val="a"/>
    <w:rsid w:val="004F604A"/>
    <w:rPr>
      <w:rFonts w:ascii="Verdana" w:hAnsi="Verdana" w:cs="Verdana"/>
      <w:sz w:val="20"/>
      <w:szCs w:val="20"/>
      <w:lang w:val="en-US" w:eastAsia="en-US"/>
    </w:rPr>
  </w:style>
  <w:style w:type="paragraph" w:customStyle="1" w:styleId="320">
    <w:name w:val="Основной текст с отступом 32"/>
    <w:basedOn w:val="a"/>
    <w:rsid w:val="004F604A"/>
    <w:pPr>
      <w:overflowPunct w:val="0"/>
      <w:autoSpaceDE w:val="0"/>
      <w:autoSpaceDN w:val="0"/>
      <w:adjustRightInd w:val="0"/>
      <w:ind w:left="-426" w:firstLine="786"/>
      <w:jc w:val="both"/>
    </w:pPr>
    <w:rPr>
      <w:szCs w:val="20"/>
    </w:rPr>
  </w:style>
  <w:style w:type="character" w:customStyle="1" w:styleId="aff9">
    <w:name w:val="Основной текст_"/>
    <w:link w:val="1a"/>
    <w:rsid w:val="004F604A"/>
    <w:rPr>
      <w:spacing w:val="-1"/>
      <w:sz w:val="13"/>
      <w:szCs w:val="13"/>
      <w:shd w:val="clear" w:color="auto" w:fill="FFFFFF"/>
    </w:rPr>
  </w:style>
  <w:style w:type="character" w:customStyle="1" w:styleId="7pt">
    <w:name w:val="Основной текст + 7 pt"/>
    <w:rsid w:val="004F60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lang w:val="ru-RU"/>
    </w:rPr>
  </w:style>
  <w:style w:type="paragraph" w:customStyle="1" w:styleId="1a">
    <w:name w:val="Основной текст1"/>
    <w:basedOn w:val="a"/>
    <w:link w:val="aff9"/>
    <w:rsid w:val="004F604A"/>
    <w:pPr>
      <w:widowControl w:val="0"/>
      <w:shd w:val="clear" w:color="auto" w:fill="FFFFFF"/>
      <w:spacing w:line="0" w:lineRule="atLeast"/>
      <w:ind w:hanging="220"/>
      <w:jc w:val="both"/>
    </w:pPr>
    <w:rPr>
      <w:spacing w:val="-1"/>
      <w:sz w:val="13"/>
      <w:szCs w:val="13"/>
    </w:rPr>
  </w:style>
  <w:style w:type="character" w:customStyle="1" w:styleId="6pt0pt">
    <w:name w:val="Основной текст + 6 pt;Полужирный;Интервал 0 pt"/>
    <w:rsid w:val="004F60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5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onstantia6pt0pt">
    <w:name w:val="Основной текст + Constantia;6 pt;Интервал 0 pt"/>
    <w:rsid w:val="004F604A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color w:val="000000"/>
      <w:spacing w:val="-7"/>
      <w:w w:val="100"/>
      <w:position w:val="0"/>
      <w:sz w:val="12"/>
      <w:szCs w:val="12"/>
      <w:u w:val="none"/>
      <w:shd w:val="clear" w:color="auto" w:fill="FFFFFF"/>
      <w:lang w:val="ru-RU"/>
    </w:rPr>
  </w:style>
  <w:style w:type="paragraph" w:customStyle="1" w:styleId="Style21">
    <w:name w:val="Style21"/>
    <w:basedOn w:val="a"/>
    <w:uiPriority w:val="99"/>
    <w:rsid w:val="004F604A"/>
    <w:pPr>
      <w:widowControl w:val="0"/>
      <w:autoSpaceDE w:val="0"/>
      <w:autoSpaceDN w:val="0"/>
      <w:adjustRightInd w:val="0"/>
      <w:spacing w:line="274" w:lineRule="exact"/>
      <w:ind w:firstLine="178"/>
      <w:jc w:val="both"/>
    </w:pPr>
  </w:style>
  <w:style w:type="paragraph" w:customStyle="1" w:styleId="Style22">
    <w:name w:val="Style22"/>
    <w:basedOn w:val="a"/>
    <w:uiPriority w:val="99"/>
    <w:rsid w:val="004F604A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1">
    <w:name w:val="Style1"/>
    <w:basedOn w:val="a"/>
    <w:uiPriority w:val="99"/>
    <w:rsid w:val="004F604A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uiPriority w:val="99"/>
    <w:rsid w:val="004F604A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uiPriority w:val="99"/>
    <w:rsid w:val="004F604A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a"/>
    <w:uiPriority w:val="99"/>
    <w:rsid w:val="004F604A"/>
    <w:pPr>
      <w:widowControl w:val="0"/>
      <w:autoSpaceDE w:val="0"/>
      <w:autoSpaceDN w:val="0"/>
      <w:adjustRightInd w:val="0"/>
    </w:pPr>
  </w:style>
  <w:style w:type="paragraph" w:customStyle="1" w:styleId="Style10">
    <w:name w:val="Style10"/>
    <w:basedOn w:val="a"/>
    <w:uiPriority w:val="99"/>
    <w:rsid w:val="004F604A"/>
    <w:pPr>
      <w:widowControl w:val="0"/>
      <w:autoSpaceDE w:val="0"/>
      <w:autoSpaceDN w:val="0"/>
      <w:adjustRightInd w:val="0"/>
      <w:spacing w:line="317" w:lineRule="exact"/>
      <w:jc w:val="both"/>
    </w:pPr>
  </w:style>
  <w:style w:type="paragraph" w:customStyle="1" w:styleId="Style12">
    <w:name w:val="Style12"/>
    <w:basedOn w:val="a"/>
    <w:uiPriority w:val="99"/>
    <w:rsid w:val="004F604A"/>
    <w:pPr>
      <w:widowControl w:val="0"/>
      <w:autoSpaceDE w:val="0"/>
      <w:autoSpaceDN w:val="0"/>
      <w:adjustRightInd w:val="0"/>
    </w:pPr>
  </w:style>
  <w:style w:type="paragraph" w:customStyle="1" w:styleId="Style13">
    <w:name w:val="Style13"/>
    <w:basedOn w:val="a"/>
    <w:uiPriority w:val="99"/>
    <w:rsid w:val="004F604A"/>
    <w:pPr>
      <w:widowControl w:val="0"/>
      <w:autoSpaceDE w:val="0"/>
      <w:autoSpaceDN w:val="0"/>
      <w:adjustRightInd w:val="0"/>
      <w:spacing w:line="259" w:lineRule="exact"/>
      <w:ind w:firstLine="725"/>
      <w:jc w:val="both"/>
    </w:pPr>
  </w:style>
  <w:style w:type="paragraph" w:customStyle="1" w:styleId="Style14">
    <w:name w:val="Style14"/>
    <w:basedOn w:val="a"/>
    <w:uiPriority w:val="99"/>
    <w:rsid w:val="004F604A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4F604A"/>
    <w:pPr>
      <w:widowControl w:val="0"/>
      <w:autoSpaceDE w:val="0"/>
      <w:autoSpaceDN w:val="0"/>
      <w:adjustRightInd w:val="0"/>
      <w:spacing w:line="322" w:lineRule="exact"/>
      <w:ind w:firstLine="2419"/>
    </w:pPr>
  </w:style>
  <w:style w:type="paragraph" w:customStyle="1" w:styleId="Style17">
    <w:name w:val="Style17"/>
    <w:basedOn w:val="a"/>
    <w:uiPriority w:val="99"/>
    <w:rsid w:val="004F604A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18">
    <w:name w:val="Style18"/>
    <w:basedOn w:val="a"/>
    <w:uiPriority w:val="99"/>
    <w:rsid w:val="004F604A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uiPriority w:val="99"/>
    <w:rsid w:val="004F604A"/>
    <w:pPr>
      <w:widowControl w:val="0"/>
      <w:autoSpaceDE w:val="0"/>
      <w:autoSpaceDN w:val="0"/>
      <w:adjustRightInd w:val="0"/>
      <w:spacing w:line="269" w:lineRule="exact"/>
      <w:ind w:firstLine="346"/>
      <w:jc w:val="both"/>
    </w:pPr>
  </w:style>
  <w:style w:type="paragraph" w:customStyle="1" w:styleId="Style20">
    <w:name w:val="Style20"/>
    <w:basedOn w:val="a"/>
    <w:uiPriority w:val="99"/>
    <w:rsid w:val="004F604A"/>
    <w:pPr>
      <w:widowControl w:val="0"/>
      <w:autoSpaceDE w:val="0"/>
      <w:autoSpaceDN w:val="0"/>
      <w:adjustRightInd w:val="0"/>
    </w:pPr>
  </w:style>
  <w:style w:type="character" w:customStyle="1" w:styleId="FontStyle24">
    <w:name w:val="Font Style24"/>
    <w:uiPriority w:val="99"/>
    <w:rsid w:val="004F604A"/>
    <w:rPr>
      <w:rFonts w:ascii="Times New Roman" w:hAnsi="Times New Roman" w:cs="Times New Roman"/>
      <w:b/>
      <w:bCs/>
      <w:spacing w:val="20"/>
      <w:sz w:val="38"/>
      <w:szCs w:val="38"/>
    </w:rPr>
  </w:style>
  <w:style w:type="character" w:customStyle="1" w:styleId="FontStyle25">
    <w:name w:val="Font Style25"/>
    <w:uiPriority w:val="99"/>
    <w:rsid w:val="004F604A"/>
    <w:rPr>
      <w:rFonts w:ascii="Arial Unicode MS" w:eastAsia="Arial Unicode MS" w:cs="Arial Unicode MS"/>
      <w:b/>
      <w:bCs/>
      <w:sz w:val="10"/>
      <w:szCs w:val="10"/>
    </w:rPr>
  </w:style>
  <w:style w:type="character" w:customStyle="1" w:styleId="FontStyle29">
    <w:name w:val="Font Style29"/>
    <w:uiPriority w:val="99"/>
    <w:rsid w:val="004F604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0">
    <w:name w:val="Font Style30"/>
    <w:uiPriority w:val="99"/>
    <w:rsid w:val="004F604A"/>
    <w:rPr>
      <w:rFonts w:ascii="Arial Unicode MS" w:eastAsia="Arial Unicode MS" w:cs="Arial Unicode MS"/>
      <w:sz w:val="28"/>
      <w:szCs w:val="28"/>
    </w:rPr>
  </w:style>
  <w:style w:type="character" w:customStyle="1" w:styleId="FontStyle32">
    <w:name w:val="Font Style32"/>
    <w:uiPriority w:val="99"/>
    <w:rsid w:val="004F604A"/>
    <w:rPr>
      <w:rFonts w:ascii="Arial Unicode MS" w:eastAsia="Arial Unicode MS" w:cs="Arial Unicode MS"/>
      <w:sz w:val="28"/>
      <w:szCs w:val="28"/>
    </w:rPr>
  </w:style>
  <w:style w:type="character" w:customStyle="1" w:styleId="WW8Num16z1">
    <w:name w:val="WW8Num16z1"/>
    <w:rsid w:val="004F604A"/>
  </w:style>
  <w:style w:type="character" w:customStyle="1" w:styleId="FontStyle18">
    <w:name w:val="Font Style18"/>
    <w:rsid w:val="004F604A"/>
    <w:rPr>
      <w:rFonts w:ascii="Times New Roman" w:hAnsi="Times New Roman" w:cs="Times New Roman"/>
      <w:b/>
      <w:bCs/>
      <w:sz w:val="26"/>
      <w:szCs w:val="26"/>
    </w:rPr>
  </w:style>
  <w:style w:type="paragraph" w:customStyle="1" w:styleId="head21">
    <w:name w:val="head21"/>
    <w:basedOn w:val="a"/>
    <w:rsid w:val="005351BD"/>
    <w:pPr>
      <w:overflowPunct w:val="0"/>
      <w:autoSpaceDE w:val="0"/>
      <w:autoSpaceDN w:val="0"/>
      <w:jc w:val="center"/>
    </w:pPr>
    <w:rPr>
      <w:b/>
      <w:bCs/>
    </w:rPr>
  </w:style>
  <w:style w:type="paragraph" w:customStyle="1" w:styleId="TableParagraph">
    <w:name w:val="Table Paragraph"/>
    <w:basedOn w:val="a"/>
    <w:uiPriority w:val="1"/>
    <w:qFormat/>
    <w:rsid w:val="007D7EC6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2406C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rsid w:val="00955220"/>
    <w:rPr>
      <w:b/>
      <w:sz w:val="28"/>
    </w:rPr>
  </w:style>
  <w:style w:type="character" w:customStyle="1" w:styleId="20">
    <w:name w:val="Заголовок 2 Знак"/>
    <w:basedOn w:val="a0"/>
    <w:link w:val="2"/>
    <w:rsid w:val="00BF342C"/>
    <w:rPr>
      <w:sz w:val="28"/>
      <w:szCs w:val="28"/>
    </w:rPr>
  </w:style>
  <w:style w:type="paragraph" w:customStyle="1" w:styleId="affa">
    <w:name w:val="Название приложения"/>
    <w:basedOn w:val="a"/>
    <w:next w:val="a"/>
    <w:autoRedefine/>
    <w:qFormat/>
    <w:rsid w:val="00580B7F"/>
    <w:pPr>
      <w:spacing w:line="360" w:lineRule="auto"/>
      <w:jc w:val="center"/>
    </w:pPr>
    <w:rPr>
      <w:rFonts w:eastAsiaTheme="minorHAnsi"/>
      <w:b/>
      <w:sz w:val="28"/>
      <w:szCs w:val="28"/>
      <w:lang w:eastAsia="en-US"/>
    </w:rPr>
  </w:style>
  <w:style w:type="paragraph" w:customStyle="1" w:styleId="Tabstyle">
    <w:name w:val="Tab style"/>
    <w:basedOn w:val="a"/>
    <w:link w:val="TabstyleChar"/>
    <w:qFormat/>
    <w:rsid w:val="00580B7F"/>
    <w:pPr>
      <w:spacing w:after="60"/>
      <w:jc w:val="both"/>
    </w:pPr>
    <w:rPr>
      <w:sz w:val="22"/>
      <w:szCs w:val="22"/>
      <w:lang w:eastAsia="en-US"/>
    </w:rPr>
  </w:style>
  <w:style w:type="character" w:customStyle="1" w:styleId="TabstyleChar">
    <w:name w:val="Tab style Char"/>
    <w:link w:val="Tabstyle"/>
    <w:locked/>
    <w:rsid w:val="00580B7F"/>
    <w:rPr>
      <w:sz w:val="22"/>
      <w:szCs w:val="22"/>
      <w:lang w:eastAsia="en-US"/>
    </w:rPr>
  </w:style>
  <w:style w:type="character" w:customStyle="1" w:styleId="aa">
    <w:name w:val="Без интервала Знак"/>
    <w:basedOn w:val="a0"/>
    <w:link w:val="a9"/>
    <w:uiPriority w:val="1"/>
    <w:rsid w:val="00580B7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2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F55F0-4DDC-48B9-A514-4B2E0E05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751</TotalTime>
  <Pages>14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МИНФИН</Company>
  <LinksUpToDate>false</LinksUpToDate>
  <CharactersWithSpaces>9700</CharactersWithSpaces>
  <SharedDoc>false</SharedDoc>
  <HLinks>
    <vt:vector size="48" baseType="variant">
      <vt:variant>
        <vt:i4>655427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https://login.consultant.ru/link/?req=doc&amp;base=LAW&amp;n=466790&amp;dst=7461</vt:lpwstr>
      </vt:variant>
      <vt:variant>
        <vt:lpwstr/>
      </vt:variant>
      <vt:variant>
        <vt:i4>4128887</vt:i4>
      </vt:variant>
      <vt:variant>
        <vt:i4>18</vt:i4>
      </vt:variant>
      <vt:variant>
        <vt:i4>0</vt:i4>
      </vt:variant>
      <vt:variant>
        <vt:i4>5</vt:i4>
      </vt:variant>
      <vt:variant>
        <vt:lpwstr>https://login.consultant.ru/link/?req=doc&amp;base=LAW&amp;n=466790&amp;dst=103575</vt:lpwstr>
      </vt:variant>
      <vt:variant>
        <vt:lpwstr/>
      </vt:variant>
      <vt:variant>
        <vt:i4>983106</vt:i4>
      </vt:variant>
      <vt:variant>
        <vt:i4>15</vt:i4>
      </vt:variant>
      <vt:variant>
        <vt:i4>0</vt:i4>
      </vt:variant>
      <vt:variant>
        <vt:i4>5</vt:i4>
      </vt:variant>
      <vt:variant>
        <vt:lpwstr>https://login.consultant.ru/link/?req=doc&amp;base=LAW&amp;n=466790&amp;dst=7171</vt:lpwstr>
      </vt:variant>
      <vt:variant>
        <vt:lpwstr/>
      </vt:variant>
      <vt:variant>
        <vt:i4>655425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https://login.consultant.ru/link/?req=doc&amp;base=LAW&amp;n=466790&amp;dst=4772</vt:lpwstr>
      </vt:variant>
      <vt:variant>
        <vt:lpwstr/>
      </vt:variant>
      <vt:variant>
        <vt:i4>655427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https://login.consultant.ru/link/?req=doc&amp;base=LAW&amp;n=466790&amp;dst=7461</vt:lpwstr>
      </vt:variant>
      <vt:variant>
        <vt:lpwstr/>
      </vt:variant>
      <vt:variant>
        <vt:i4>4128887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https://login.consultant.ru/link/?req=doc&amp;base=LAW&amp;n=466790&amp;dst=103575</vt:lpwstr>
      </vt:variant>
      <vt:variant>
        <vt:lpwstr/>
      </vt:variant>
      <vt:variant>
        <vt:i4>983106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https://login.consultant.ru/link/?req=doc&amp;base=LAW&amp;n=466790&amp;dst=7171</vt:lpwstr>
      </vt:variant>
      <vt:variant>
        <vt:lpwstr/>
      </vt:variant>
      <vt:variant>
        <vt:i4>655425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https://login.consultant.ru/link/?req=doc&amp;base=LAW&amp;n=466790&amp;dst=4772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</dc:creator>
  <cp:lastModifiedBy>User</cp:lastModifiedBy>
  <cp:revision>474</cp:revision>
  <cp:lastPrinted>2026-06-17T12:02:00Z</cp:lastPrinted>
  <dcterms:created xsi:type="dcterms:W3CDTF">2026-05-21T06:32:00Z</dcterms:created>
  <dcterms:modified xsi:type="dcterms:W3CDTF">2026-06-24T03:09:00Z</dcterms:modified>
</cp:coreProperties>
</file>